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90" w:rsidRPr="000B4C90" w:rsidRDefault="000B4C90" w:rsidP="000B4C90">
      <w:pPr>
        <w:pStyle w:val="newncpi0"/>
      </w:pPr>
      <w:r w:rsidRPr="000B4C90">
        <w:t> </w:t>
      </w:r>
    </w:p>
    <w:p w:rsidR="000B4C90" w:rsidRPr="000B4C90" w:rsidRDefault="000B4C90" w:rsidP="000B4C90">
      <w:pPr>
        <w:pStyle w:val="newncpi0"/>
      </w:pPr>
      <w:bookmarkStart w:id="0" w:name="a1"/>
      <w:bookmarkEnd w:id="0"/>
      <w:r w:rsidRPr="000B4C90">
        <w:rPr>
          <w:rStyle w:val="name"/>
        </w:rPr>
        <w:t>ПОСТАНОВЛЕНИЕ </w:t>
      </w:r>
      <w:r w:rsidRPr="000B4C90">
        <w:rPr>
          <w:rStyle w:val="promulgator"/>
        </w:rPr>
        <w:t>МИНИСТЕРСТВА ЗДРАВООХРАНЕНИЯ РЕСПУБЛИКИ БЕЛАРУСЬ</w:t>
      </w:r>
    </w:p>
    <w:p w:rsidR="000B4C90" w:rsidRPr="000B4C90" w:rsidRDefault="000B4C90" w:rsidP="000B4C90">
      <w:pPr>
        <w:pStyle w:val="newncpi"/>
      </w:pPr>
      <w:r w:rsidRPr="000B4C90">
        <w:rPr>
          <w:rStyle w:val="datepr"/>
        </w:rPr>
        <w:t>26 декабря 2012 г.</w:t>
      </w:r>
      <w:r w:rsidRPr="000B4C90">
        <w:rPr>
          <w:rStyle w:val="number"/>
        </w:rPr>
        <w:t xml:space="preserve"> № 205</w:t>
      </w:r>
    </w:p>
    <w:p w:rsidR="000B4C90" w:rsidRPr="000B4C90" w:rsidRDefault="000B4C90" w:rsidP="000B4C90">
      <w:pPr>
        <w:pStyle w:val="title"/>
      </w:pPr>
      <w:r w:rsidRPr="000B4C90">
        <w:t>Об утверждении Санитарных норм и правил «Требования к оздоровительным организациям для детей» и признании утратившими силу некоторых постановлений Министерства здравоохранения Республики Беларусь и Главного государственного санитарного врача Республики Беларусь</w:t>
      </w:r>
    </w:p>
    <w:p w:rsidR="000B4C90" w:rsidRPr="000B4C90" w:rsidRDefault="000B4C90" w:rsidP="000B4C90">
      <w:pPr>
        <w:pStyle w:val="preamble"/>
      </w:pPr>
      <w:r w:rsidRPr="000B4C90">
        <w:t xml:space="preserve">На основании </w:t>
      </w:r>
      <w:r w:rsidRPr="000B4C90">
        <w:rPr>
          <w:rFonts w:eastAsiaTheme="majorEastAsia"/>
        </w:rPr>
        <w:t>статьи 13</w:t>
      </w:r>
      <w:r w:rsidRPr="000B4C90">
        <w:t xml:space="preserve"> Закона Республики Беларусь от 7 января 2012 года «О санитарно-эпидемиологическом благополучии населения», </w:t>
      </w:r>
      <w:r w:rsidRPr="000B4C90">
        <w:rPr>
          <w:rFonts w:eastAsiaTheme="majorEastAsia"/>
        </w:rPr>
        <w:t>абзаца второго</w:t>
      </w:r>
      <w:r w:rsidRPr="000B4C90">
        <w:t xml:space="preserve"> подпункта 8.32 пункта 8 Положения о Министерстве здравоохранения Республики Беларусь, утвержденного постановлением Совета Министров Республики Беларусь от 28 октября 2011 г. № 1446 «О некоторых вопросах Министерства здравоохранения и мерах по реализации Указа Президента Республики Беларусь от 11 августа 2011 г. № 360», Министерство здравоохранения Республики Беларусь ПОСТАНОВЛЯЕТ:</w:t>
      </w:r>
    </w:p>
    <w:p w:rsidR="000B4C90" w:rsidRPr="000B4C90" w:rsidRDefault="000B4C90" w:rsidP="000B4C90">
      <w:pPr>
        <w:pStyle w:val="point"/>
      </w:pPr>
      <w:r w:rsidRPr="000B4C90">
        <w:t xml:space="preserve">1. Утвердить прилагаемые Санитарные </w:t>
      </w:r>
      <w:r w:rsidRPr="000B4C90">
        <w:rPr>
          <w:rFonts w:eastAsiaTheme="majorEastAsia"/>
        </w:rPr>
        <w:t>нормы</w:t>
      </w:r>
      <w:r w:rsidRPr="000B4C90">
        <w:t xml:space="preserve"> и правила «Требования к оздоровительным организациям для детей».</w:t>
      </w:r>
    </w:p>
    <w:p w:rsidR="000B4C90" w:rsidRPr="000B4C90" w:rsidRDefault="000B4C90" w:rsidP="000B4C90">
      <w:pPr>
        <w:pStyle w:val="point"/>
      </w:pPr>
      <w:r w:rsidRPr="000B4C90">
        <w:t>2. Признать утратившими силу:</w:t>
      </w:r>
    </w:p>
    <w:p w:rsidR="000B4C90" w:rsidRPr="000B4C90" w:rsidRDefault="000B4C90" w:rsidP="000B4C90">
      <w:pPr>
        <w:pStyle w:val="newncpi"/>
      </w:pPr>
      <w:r w:rsidRPr="000B4C90">
        <w:rPr>
          <w:rFonts w:eastAsiaTheme="majorEastAsia"/>
        </w:rPr>
        <w:t>постановление</w:t>
      </w:r>
      <w:r w:rsidRPr="000B4C90">
        <w:t xml:space="preserve"> Главного государственного санитарного врача Республики Беларусь от 31 декабря 2004 г. № 165 «Об утверждении Санитарных правил и норм 2.4.4.14-17-2004 «Устройство, содержание и организация работы лагерей труда и отдыха учащихся»;</w:t>
      </w:r>
    </w:p>
    <w:p w:rsidR="000B4C90" w:rsidRPr="000B4C90" w:rsidRDefault="000B4C90" w:rsidP="000B4C90">
      <w:pPr>
        <w:pStyle w:val="newncpi"/>
      </w:pPr>
      <w:r w:rsidRPr="000B4C90">
        <w:rPr>
          <w:rFonts w:eastAsiaTheme="majorEastAsia"/>
        </w:rPr>
        <w:t>постановление</w:t>
      </w:r>
      <w:r w:rsidRPr="000B4C90">
        <w:t xml:space="preserve"> Главного государственного санитарного врача Республики Беларусь от 12 мая 2006 г. № 60 «Об утверждении Санитарных правил и норм 2.4.4.10-16-8-2006 «Гигиенические требования к устройству и организации режима детских туристских лагерей палаточного типа»;</w:t>
      </w:r>
    </w:p>
    <w:p w:rsidR="000B4C90" w:rsidRPr="000B4C90" w:rsidRDefault="000B4C90" w:rsidP="000B4C90">
      <w:pPr>
        <w:pStyle w:val="newncpi"/>
      </w:pPr>
      <w:r w:rsidRPr="000B4C90">
        <w:rPr>
          <w:rFonts w:eastAsiaTheme="majorEastAsia"/>
        </w:rPr>
        <w:t>постановление</w:t>
      </w:r>
      <w:r w:rsidRPr="000B4C90">
        <w:t xml:space="preserve"> Министерства здравоохранения Республики Беларусь от 28 апреля 2008 г. № 76 «Об утверждении санитарных норм, правил и гигиенических нормативов № 16-1-2008 «Гигиенические требования к устройству, содержанию и организации режима в оздоровительных лагерях»;</w:t>
      </w:r>
    </w:p>
    <w:p w:rsidR="000B4C90" w:rsidRPr="000B4C90" w:rsidRDefault="000B4C90" w:rsidP="000B4C90">
      <w:pPr>
        <w:pStyle w:val="newncpi"/>
      </w:pPr>
      <w:r w:rsidRPr="000B4C90">
        <w:rPr>
          <w:rFonts w:eastAsiaTheme="majorEastAsia"/>
        </w:rPr>
        <w:t>постановление</w:t>
      </w:r>
      <w:r w:rsidRPr="000B4C90">
        <w:t xml:space="preserve"> Министерства здравоохранения Республики Беларусь от 7 мая 2009 г. № 51 «О внесении изменений и дополнений в некоторые санитарные нормы, правила и гигиенические нормативы по вопросам деятельности оздоровительных лагерей»;</w:t>
      </w:r>
    </w:p>
    <w:p w:rsidR="000B4C90" w:rsidRPr="000B4C90" w:rsidRDefault="000B4C90" w:rsidP="000B4C90">
      <w:pPr>
        <w:pStyle w:val="newncpi"/>
      </w:pPr>
      <w:r w:rsidRPr="000B4C90">
        <w:t xml:space="preserve">пункты </w:t>
      </w:r>
      <w:r w:rsidRPr="000B4C90">
        <w:rPr>
          <w:rFonts w:eastAsiaTheme="majorEastAsia"/>
        </w:rPr>
        <w:t>2</w:t>
      </w:r>
      <w:r w:rsidRPr="000B4C90">
        <w:t xml:space="preserve">, </w:t>
      </w:r>
      <w:r w:rsidRPr="000B4C90">
        <w:rPr>
          <w:rFonts w:eastAsiaTheme="majorEastAsia"/>
        </w:rPr>
        <w:t>6</w:t>
      </w:r>
      <w:r w:rsidRPr="000B4C90">
        <w:t xml:space="preserve"> постановления Министерства здравоохранения Республики Беларусь от 30 марта 2010 г. № 35 «О внесении изменений и дополнений в некоторые санитарные нормы, правила и гигиенические нормативы».</w:t>
      </w:r>
    </w:p>
    <w:p w:rsidR="000B4C90" w:rsidRPr="000B4C90" w:rsidRDefault="000B4C90" w:rsidP="000B4C90">
      <w:pPr>
        <w:pStyle w:val="point"/>
      </w:pPr>
      <w:r w:rsidRPr="000B4C90">
        <w:t>3. Настоящее постановление вступает в силу через 15 рабочих дней после его подписания.</w:t>
      </w:r>
    </w:p>
    <w:p w:rsidR="000B4C90" w:rsidRPr="000B4C90" w:rsidRDefault="000B4C90" w:rsidP="000B4C90">
      <w:pPr>
        <w:pStyle w:val="newncpi"/>
      </w:pPr>
      <w:r w:rsidRPr="000B4C90">
        <w:t> </w:t>
      </w:r>
    </w:p>
    <w:tbl>
      <w:tblPr>
        <w:tblStyle w:val="tablencpi"/>
        <w:tblW w:w="5000" w:type="pct"/>
        <w:tblCellSpacing w:w="0" w:type="dxa"/>
        <w:tblLook w:val="04A0"/>
      </w:tblPr>
      <w:tblGrid>
        <w:gridCol w:w="4685"/>
        <w:gridCol w:w="4685"/>
      </w:tblGrid>
      <w:tr w:rsidR="000B4C90" w:rsidRPr="000B4C90" w:rsidTr="000B4C90">
        <w:trPr>
          <w:tblCellSpacing w:w="0" w:type="dxa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B4C90" w:rsidRPr="000B4C90" w:rsidRDefault="000B4C90">
            <w:pPr>
              <w:pStyle w:val="newncpi0"/>
            </w:pPr>
            <w:r w:rsidRPr="000B4C90"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B4C90" w:rsidRPr="000B4C90" w:rsidRDefault="000B4C90">
            <w:pPr>
              <w:pStyle w:val="newncpi0"/>
            </w:pPr>
            <w:r w:rsidRPr="000B4C90">
              <w:rPr>
                <w:rStyle w:val="pers"/>
              </w:rPr>
              <w:t>В.И.Жарко</w:t>
            </w:r>
          </w:p>
        </w:tc>
      </w:tr>
    </w:tbl>
    <w:p w:rsidR="000B4C90" w:rsidRPr="000B4C90" w:rsidRDefault="000B4C90" w:rsidP="000B4C90">
      <w:pPr>
        <w:pStyle w:val="newncpi"/>
      </w:pPr>
      <w:r w:rsidRPr="000B4C90">
        <w:t> </w:t>
      </w:r>
    </w:p>
    <w:tbl>
      <w:tblPr>
        <w:tblStyle w:val="tablencpi"/>
        <w:tblW w:w="5000" w:type="pct"/>
        <w:tblCellSpacing w:w="0" w:type="dxa"/>
        <w:tblLook w:val="04A0"/>
      </w:tblPr>
      <w:tblGrid>
        <w:gridCol w:w="6306"/>
        <w:gridCol w:w="3064"/>
      </w:tblGrid>
      <w:tr w:rsidR="000B4C90" w:rsidRPr="000B4C90" w:rsidTr="000B4C90">
        <w:trPr>
          <w:tblCellSpacing w:w="0" w:type="dxa"/>
        </w:trPr>
        <w:tc>
          <w:tcPr>
            <w:tcW w:w="3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newncpi"/>
            </w:pPr>
            <w:r w:rsidRPr="000B4C90">
              <w:t> </w:t>
            </w:r>
          </w:p>
        </w:tc>
        <w:tc>
          <w:tcPr>
            <w:tcW w:w="1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capu1"/>
            </w:pPr>
            <w:r w:rsidRPr="000B4C90">
              <w:t>УТВЕРЖДЕНО</w:t>
            </w:r>
          </w:p>
          <w:p w:rsidR="000B4C90" w:rsidRPr="000B4C90" w:rsidRDefault="000B4C90">
            <w:pPr>
              <w:pStyle w:val="cap1"/>
            </w:pPr>
            <w:r w:rsidRPr="000B4C90">
              <w:rPr>
                <w:rFonts w:eastAsiaTheme="majorEastAsia"/>
              </w:rPr>
              <w:t>Постановление</w:t>
            </w:r>
            <w:r w:rsidRPr="000B4C90">
              <w:t xml:space="preserve"> </w:t>
            </w:r>
            <w:r w:rsidRPr="000B4C90">
              <w:br/>
              <w:t>Министерства здравоохранения</w:t>
            </w:r>
            <w:r w:rsidRPr="000B4C90">
              <w:br/>
              <w:t>Республики Беларусь</w:t>
            </w:r>
          </w:p>
          <w:p w:rsidR="000B4C90" w:rsidRPr="000B4C90" w:rsidRDefault="000B4C90">
            <w:pPr>
              <w:pStyle w:val="cap1"/>
            </w:pPr>
            <w:r w:rsidRPr="000B4C90">
              <w:t>26.12.2012 № 205</w:t>
            </w:r>
          </w:p>
        </w:tc>
      </w:tr>
    </w:tbl>
    <w:p w:rsidR="000B4C90" w:rsidRPr="000B4C90" w:rsidRDefault="000B4C90" w:rsidP="000B4C90">
      <w:pPr>
        <w:pStyle w:val="titleu"/>
      </w:pPr>
      <w:bookmarkStart w:id="1" w:name="a2"/>
      <w:bookmarkEnd w:id="1"/>
      <w:r w:rsidRPr="000B4C90">
        <w:t>Санитарные нормы и правила «Требования к оздоровительным организациям для детей»</w:t>
      </w:r>
    </w:p>
    <w:p w:rsidR="000B4C90" w:rsidRPr="000B4C90" w:rsidRDefault="000B4C90" w:rsidP="000B4C90">
      <w:pPr>
        <w:pStyle w:val="chapter"/>
      </w:pPr>
      <w:bookmarkStart w:id="2" w:name="a26"/>
      <w:bookmarkEnd w:id="2"/>
      <w:r w:rsidRPr="000B4C90">
        <w:t>ГЛАВА 1</w:t>
      </w:r>
      <w:r w:rsidRPr="000B4C90">
        <w:br/>
        <w:t>ОБЩИЕ ПОЛОЖЕНИЯ</w:t>
      </w:r>
    </w:p>
    <w:p w:rsidR="000B4C90" w:rsidRPr="000B4C90" w:rsidRDefault="000B4C90" w:rsidP="000B4C90">
      <w:pPr>
        <w:pStyle w:val="point"/>
      </w:pPr>
      <w:r w:rsidRPr="000B4C90">
        <w:lastRenderedPageBreak/>
        <w:t>1. Настоящие Санитарные нормы и правила «Требования к оздоровительным организациям для детей» (далее - Санитарные нормы и правила) устанавливают санитарно-эпидемиологические требования к устройству и содержанию территории и зданий, режиму деятельности (оздоровление, образование, трудовое воспитание, питание, медицинское обслуживание) в следующих видах оздоровительных организаций для детей (далее, если не предусмотрено иное, - оздоровительная организация):</w:t>
      </w:r>
    </w:p>
    <w:p w:rsidR="000B4C90" w:rsidRPr="000B4C90" w:rsidRDefault="000B4C90" w:rsidP="000B4C90">
      <w:pPr>
        <w:pStyle w:val="newncpi"/>
      </w:pPr>
      <w:r w:rsidRPr="000B4C90">
        <w:t>воспитательно-оздоровительных учреждениях образования (оздоровительные лагеря, образовательно-оздоровительные центры);</w:t>
      </w:r>
    </w:p>
    <w:p w:rsidR="000B4C90" w:rsidRPr="000B4C90" w:rsidRDefault="000B4C90" w:rsidP="000B4C90">
      <w:pPr>
        <w:pStyle w:val="newncpi"/>
      </w:pPr>
      <w:r w:rsidRPr="000B4C90">
        <w:t>иных организациях, реализующих программу воспитания детей, нуждающихся в оздоровлении (спортивно-оздоровительные лагеря, оздоровительные центры (комплексы) для детей и другие).</w:t>
      </w:r>
    </w:p>
    <w:p w:rsidR="000B4C90" w:rsidRPr="000B4C90" w:rsidRDefault="000B4C90" w:rsidP="000B4C90">
      <w:pPr>
        <w:pStyle w:val="point"/>
      </w:pPr>
      <w:r w:rsidRPr="000B4C90">
        <w:t>2. Настоящие Санитарные нормы и правила обязательны для соблюдения государственными органами, иными организациями, физическими лицами, в том числе индивидуальными предпринимателями, деятельность которых связана с проектированием, строительством, реконструкцией, деятельностью оздоровительных организаций для детей.</w:t>
      </w:r>
    </w:p>
    <w:p w:rsidR="000B4C90" w:rsidRPr="000B4C90" w:rsidRDefault="000B4C90" w:rsidP="000B4C90">
      <w:pPr>
        <w:pStyle w:val="point"/>
      </w:pPr>
      <w:r w:rsidRPr="000B4C90">
        <w:t>3. За нарушение настоящих Санитарных норм и правил виновные лица несут ответственность в соответствии с законодательными актами Республики Беларусь.</w:t>
      </w:r>
    </w:p>
    <w:p w:rsidR="000B4C90" w:rsidRPr="000B4C90" w:rsidRDefault="000B4C90" w:rsidP="000B4C90">
      <w:pPr>
        <w:pStyle w:val="point"/>
      </w:pPr>
      <w:r w:rsidRPr="000B4C90">
        <w:t>4. Государственный санитарный надзор (далее - госсаннадзор) за оздоровлением детей в оздоровительных организациях осуществляется в соответствии с законодательством Республики Беларусь в части соблюдения настоящих Санитарных норм и правил.</w:t>
      </w:r>
    </w:p>
    <w:p w:rsidR="000B4C90" w:rsidRPr="000B4C90" w:rsidRDefault="000B4C90" w:rsidP="000B4C90">
      <w:pPr>
        <w:pStyle w:val="point"/>
      </w:pPr>
      <w:r w:rsidRPr="000B4C90">
        <w:t>5. Оздоровительные организации могут быть сезонного или круглогодичного функционирования, с круглосуточным или дневным пребыванием детей.</w:t>
      </w:r>
    </w:p>
    <w:p w:rsidR="000B4C90" w:rsidRPr="000B4C90" w:rsidRDefault="000B4C90" w:rsidP="000B4C90">
      <w:pPr>
        <w:pStyle w:val="newncpi"/>
      </w:pPr>
      <w:r w:rsidRPr="000B4C90">
        <w:t>Круглогодичного в режиме круглосуточного пребывания детей функционируют:</w:t>
      </w:r>
    </w:p>
    <w:p w:rsidR="000B4C90" w:rsidRPr="000B4C90" w:rsidRDefault="000B4C90" w:rsidP="000B4C90">
      <w:pPr>
        <w:pStyle w:val="newncpi"/>
      </w:pPr>
      <w:r w:rsidRPr="000B4C90">
        <w:t>образовательно-оздоровительные центры;</w:t>
      </w:r>
    </w:p>
    <w:p w:rsidR="000B4C90" w:rsidRPr="000B4C90" w:rsidRDefault="000B4C90" w:rsidP="000B4C90">
      <w:pPr>
        <w:pStyle w:val="newncpi"/>
      </w:pPr>
      <w:r w:rsidRPr="000B4C90">
        <w:t>оздоровительные центры (комплексы) для детей (далее - оздоровительный центр).</w:t>
      </w:r>
    </w:p>
    <w:p w:rsidR="000B4C90" w:rsidRPr="000B4C90" w:rsidRDefault="000B4C90" w:rsidP="000B4C90">
      <w:pPr>
        <w:pStyle w:val="newncpi"/>
      </w:pPr>
      <w:r w:rsidRPr="000B4C90">
        <w:t>В каникулярное время в режиме как круглосуточного, так и дневного пребывания детей функционируют оздоровительные лагеря, спортивно-оздоровительные лагеря.</w:t>
      </w:r>
    </w:p>
    <w:p w:rsidR="000B4C90" w:rsidRPr="000B4C90" w:rsidRDefault="000B4C90" w:rsidP="000B4C90">
      <w:pPr>
        <w:pStyle w:val="point"/>
      </w:pPr>
      <w:r w:rsidRPr="000B4C90">
        <w:t xml:space="preserve">6. В соответствии с </w:t>
      </w:r>
      <w:r w:rsidRPr="000B4C90">
        <w:rPr>
          <w:rFonts w:eastAsiaTheme="majorEastAsia"/>
        </w:rPr>
        <w:t>Положением</w:t>
      </w:r>
      <w:r w:rsidRPr="000B4C90">
        <w:t xml:space="preserve"> о воспитательно-оздоровительном учреждении образования, утвержденным постановлением Министерства образования Республики Беларусь от 19 июля 2011 г. № 89 (Национальный реестр правовых актов Республики Беларусь, 2011 г., № 125, 8/24351), деятельность оздоровительных лагерей может быть организована по профилям, направлениям деятельности (культурно-досуговый, технический, эколого-биологический, художественный, социально-экономический, социально-педагогический, естественно-математический, общественно-гуманитарный, спортивно-технический, туристско-краеведческий, физкультурно-спортивный, военно-патриотический, оборонно-спортивный, труда и отдыха и иным профилям).</w:t>
      </w:r>
    </w:p>
    <w:p w:rsidR="000B4C90" w:rsidRPr="000B4C90" w:rsidRDefault="000B4C90" w:rsidP="000B4C90">
      <w:pPr>
        <w:pStyle w:val="newncpi"/>
      </w:pPr>
      <w:r w:rsidRPr="000B4C90">
        <w:t xml:space="preserve">В соответствии с </w:t>
      </w:r>
      <w:r w:rsidRPr="000B4C90">
        <w:rPr>
          <w:rFonts w:eastAsiaTheme="majorEastAsia"/>
        </w:rPr>
        <w:t>Положением</w:t>
      </w:r>
      <w:r w:rsidRPr="000B4C90">
        <w:t xml:space="preserve"> о спортивно-оздоровительном лагере, утвержденным постановлением Министерства спорта и туризма Республики Беларусь от 26 мая 2011 г. № 9 (Национальный реестр правовых актов Республики Беларусь, 2012 г., № 19, 8/24828) (далее - Положение о спортивно-оздоровительном лагере), в спортивно-оздоровительных лагерях наряду с оздоровлением детей организуется учебно-тренировочный процесс по виду (видам) спорта.</w:t>
      </w:r>
    </w:p>
    <w:p w:rsidR="000B4C90" w:rsidRPr="000B4C90" w:rsidRDefault="000B4C90" w:rsidP="000B4C90">
      <w:pPr>
        <w:pStyle w:val="point"/>
      </w:pPr>
      <w:r w:rsidRPr="000B4C90">
        <w:t>7. Оздоровительные организации могут функционировать на стационарной, специально предназначенной для них базе, на базе учреждений и организаций, с использованием арендованных помещений, палаток, в том числе:</w:t>
      </w:r>
    </w:p>
    <w:p w:rsidR="000B4C90" w:rsidRPr="000B4C90" w:rsidRDefault="000B4C90" w:rsidP="000B4C90">
      <w:pPr>
        <w:pStyle w:val="underpoint"/>
      </w:pPr>
      <w:r w:rsidRPr="000B4C90">
        <w:t>7.1. образовательно-оздоровительные и оздоровительные центры размещаются только на стационарной, специально предназначенной для них базе, в лесной (лесопарковой) зоне;</w:t>
      </w:r>
    </w:p>
    <w:p w:rsidR="000B4C90" w:rsidRPr="000B4C90" w:rsidRDefault="000B4C90" w:rsidP="000B4C90">
      <w:pPr>
        <w:pStyle w:val="underpoint"/>
      </w:pPr>
      <w:r w:rsidRPr="000B4C90">
        <w:t>7.2. оздоровительные и спортивно-оздоровительные лагеря с круглосуточным пребыванием детей размещаются преимущественно в лесной (лесопарковой) зоне:</w:t>
      </w:r>
    </w:p>
    <w:p w:rsidR="000B4C90" w:rsidRPr="000B4C90" w:rsidRDefault="000B4C90" w:rsidP="000B4C90">
      <w:pPr>
        <w:pStyle w:val="newncpi"/>
      </w:pPr>
      <w:r w:rsidRPr="000B4C90">
        <w:t>на специально предназначенной для них стационарной базе;</w:t>
      </w:r>
    </w:p>
    <w:p w:rsidR="000B4C90" w:rsidRPr="000B4C90" w:rsidRDefault="000B4C90" w:rsidP="000B4C90">
      <w:pPr>
        <w:pStyle w:val="newncpi"/>
      </w:pPr>
      <w:r w:rsidRPr="000B4C90">
        <w:t>с использованием арендованных помещений санаторно-курортных и оздоровительных организаций для детей и (или) взрослых или иных учреждений и организаций, а также палаток;</w:t>
      </w:r>
    </w:p>
    <w:p w:rsidR="000B4C90" w:rsidRPr="000B4C90" w:rsidRDefault="000B4C90" w:rsidP="000B4C90">
      <w:pPr>
        <w:pStyle w:val="underpoint"/>
      </w:pPr>
      <w:r w:rsidRPr="000B4C90">
        <w:lastRenderedPageBreak/>
        <w:t>7.3. оздоровительные лагеря с круглосуточным пребыванием детей туристско-краеведческого, эколого-биологического, военно-патриотического, оборонно-спортивного профилей, спортивно-оздоровительные могут использовать для размещения детей, кроме стационарной базы, учреждения и организации, арендованные площади, палатки (далее, если не предусмотрено иное, - профильный палаточный лагерь).</w:t>
      </w:r>
    </w:p>
    <w:p w:rsidR="000B4C90" w:rsidRPr="000B4C90" w:rsidRDefault="000B4C90" w:rsidP="000B4C90">
      <w:pPr>
        <w:pStyle w:val="newncpi"/>
      </w:pPr>
      <w:r w:rsidRPr="000B4C90">
        <w:t>Профильные палаточные лагеря могут функционировать как непередвижные (с одним определенным местом размещения), так и передвижные (передвижение группами по 10-15 детей с ежедневной или в два-три дня сменой мест размещения).</w:t>
      </w:r>
    </w:p>
    <w:p w:rsidR="000B4C90" w:rsidRPr="000B4C90" w:rsidRDefault="000B4C90" w:rsidP="000B4C90">
      <w:pPr>
        <w:pStyle w:val="newncpi"/>
      </w:pPr>
      <w:r w:rsidRPr="000B4C90">
        <w:t>Военно-патриотические, оборонно-спортивные профильные палаточные лагеря функционируют только как непередвижные, туристско-краеведческие, эколого-биологические - как непередвижные и передвижные, спортивно-оздоровительные - как передвижные.</w:t>
      </w:r>
    </w:p>
    <w:p w:rsidR="000B4C90" w:rsidRPr="000B4C90" w:rsidRDefault="000B4C90" w:rsidP="000B4C90">
      <w:pPr>
        <w:pStyle w:val="newncpi"/>
      </w:pPr>
      <w:r w:rsidRPr="000B4C90">
        <w:t>Наполняемость передвижных профильных палаточных лагерей составляет 30-90 детей, непередвижных - до 200 детей;</w:t>
      </w:r>
    </w:p>
    <w:p w:rsidR="000B4C90" w:rsidRPr="000B4C90" w:rsidRDefault="000B4C90" w:rsidP="000B4C90">
      <w:pPr>
        <w:pStyle w:val="underpoint"/>
      </w:pPr>
      <w:r w:rsidRPr="000B4C90">
        <w:t>7.4. в отдельных случаях при условии положительных результатов государственной санитарно-гигиенической экспертизы, проведенной органами и учреждениями, осуществляющими госсаннадзор, в установленном законодательством порядке об осуществлении административных процедур в отношении юридических лиц и индивидуальных предпринимателей, оздоровительные лагеря, размещенные на стационарной, специально предназначенной для них базе, могут использовать палатки для дополнительного размещения детей на своих территориях;</w:t>
      </w:r>
    </w:p>
    <w:p w:rsidR="000B4C90" w:rsidRPr="000B4C90" w:rsidRDefault="000B4C90" w:rsidP="000B4C90">
      <w:pPr>
        <w:pStyle w:val="underpoint"/>
      </w:pPr>
      <w:r w:rsidRPr="000B4C90">
        <w:t>7.5. оздоровительные (спортивно-оздоровительные) лагеря с дневным пребыванием детей могут функционировать на базе учреждений образования, в том числе средних школ - училищ олимпийского резерва, на базе специализированных учебно-спортивных учреждений, иных учреждений и организаций, а также с использованием арендованных помещений.</w:t>
      </w:r>
    </w:p>
    <w:p w:rsidR="000B4C90" w:rsidRPr="000B4C90" w:rsidRDefault="000B4C90" w:rsidP="000B4C90">
      <w:pPr>
        <w:pStyle w:val="point"/>
      </w:pPr>
      <w:r w:rsidRPr="000B4C90">
        <w:t>8. Для оздоровления детей не используются организации здравоохранения, за исключением санаториев.</w:t>
      </w:r>
    </w:p>
    <w:p w:rsidR="000B4C90" w:rsidRPr="000B4C90" w:rsidRDefault="000B4C90" w:rsidP="000B4C90">
      <w:pPr>
        <w:pStyle w:val="newncpi"/>
      </w:pPr>
      <w:r w:rsidRPr="000B4C90">
        <w:t>На базе учреждений дошкольного образования допускается организация оздоровительных лагерей с дневным пребыванием детей, обучающихся в 1-2-х классах.</w:t>
      </w:r>
    </w:p>
    <w:p w:rsidR="000B4C90" w:rsidRPr="000B4C90" w:rsidRDefault="000B4C90" w:rsidP="000B4C90">
      <w:pPr>
        <w:pStyle w:val="point"/>
      </w:pPr>
      <w:r w:rsidRPr="000B4C90">
        <w:t>9. Функционирование оздоровительных организаций с круглосуточным пребыванием детей в лесной (лесопарковой) зоне без наличия отопления спальных помещений допускается при среднесуточной температуре атмосферного воздуха не ниже +15 °С в течение 5 дней.</w:t>
      </w:r>
    </w:p>
    <w:p w:rsidR="000B4C90" w:rsidRPr="000B4C90" w:rsidRDefault="000B4C90" w:rsidP="000B4C90">
      <w:pPr>
        <w:pStyle w:val="newncpi"/>
      </w:pPr>
      <w:r w:rsidRPr="000B4C90">
        <w:t>Функционирование профильных палаточных лагерей не допускается при среднесуточной температуре атмосферного воздуха ниже +15 °С в течение 5 дней, в условиях чрезвычайных ситуаций природного и техногенного характера.</w:t>
      </w:r>
    </w:p>
    <w:p w:rsidR="000B4C90" w:rsidRPr="000B4C90" w:rsidRDefault="000B4C90" w:rsidP="000B4C90">
      <w:pPr>
        <w:pStyle w:val="point"/>
      </w:pPr>
      <w:r w:rsidRPr="000B4C90">
        <w:t>10. Размещение (передвижение) оздоровительной организации в лесной (лесопарковой) зоне ограничивается на территории с плотностью загрязнения почвы цезием-137 не более 2 Ки/км</w:t>
      </w:r>
      <w:r w:rsidRPr="000B4C90">
        <w:rPr>
          <w:vertAlign w:val="superscript"/>
        </w:rPr>
        <w:t>2</w:t>
      </w:r>
      <w:r w:rsidRPr="000B4C90">
        <w:t>.</w:t>
      </w:r>
    </w:p>
    <w:p w:rsidR="000B4C90" w:rsidRPr="000B4C90" w:rsidRDefault="000B4C90" w:rsidP="000B4C90">
      <w:pPr>
        <w:pStyle w:val="point"/>
      </w:pPr>
      <w:r w:rsidRPr="000B4C90">
        <w:t>11. На территории оздоровительных организаций и основных маршрутах передвижения и отдыха детей не допускается превышение численности иксодовых клещей свыше 0,5 экземпляра на флаго/км.</w:t>
      </w:r>
    </w:p>
    <w:p w:rsidR="000B4C90" w:rsidRPr="000B4C90" w:rsidRDefault="000B4C90" w:rsidP="000B4C90">
      <w:pPr>
        <w:pStyle w:val="newncpi"/>
      </w:pPr>
      <w:r w:rsidRPr="000B4C90">
        <w:t>До начала летнего оздоровительного сезона в оздоровительных организациях с круглосуточным пребыванием детей, размещенных в лесной (лесопарковой) зоне, за исключением профильных палаточных лагерей, должны быть проведены энтомологические обследования и профилактические мероприятия по защите от гнуса и клещей в соответствии с санитарными нормами и правилами, определяющими санитарно-противоэпидемические мероприятия, направленные на профилактику заболеваний, передаваемых иксодовыми клещами.</w:t>
      </w:r>
    </w:p>
    <w:p w:rsidR="000B4C90" w:rsidRPr="000B4C90" w:rsidRDefault="000B4C90" w:rsidP="000B4C90">
      <w:pPr>
        <w:pStyle w:val="point"/>
      </w:pPr>
      <w:r w:rsidRPr="000B4C90">
        <w:t>12. Предоставление земельного участка под строительство оздоровительной организации, ввод в эксплуатацию зданий (отдельных помещений), увеличение проектной мощности оздоровительной организации или изменение ее целевого назначения подлежат согласованию с органами и учреждениями, осуществляющими госсаннадзор, в порядке, установленном актами законодательства Республики Беларусь.</w:t>
      </w:r>
    </w:p>
    <w:p w:rsidR="000B4C90" w:rsidRPr="000B4C90" w:rsidRDefault="000B4C90" w:rsidP="000B4C90">
      <w:pPr>
        <w:pStyle w:val="newncpi"/>
      </w:pPr>
      <w:r w:rsidRPr="000B4C90">
        <w:lastRenderedPageBreak/>
        <w:t>Проектная документация на реконструкцию, в том числе модернизацию, на капитальный ремонт, при которых осуществляется расширение или увеличение мощности, а также услуги, связанные с питанием, организацией образовательного и воспитательного процессов, проживанием детей, которые могут представлять потенциальную опасность для здоровья учащихся, подлежат государственной санитарно-гигиенической экспертизе в уполномоченных органах и учреждениях, осуществляющих госсаннадзор.</w:t>
      </w:r>
    </w:p>
    <w:p w:rsidR="000B4C90" w:rsidRPr="000B4C90" w:rsidRDefault="000B4C90" w:rsidP="000B4C90">
      <w:pPr>
        <w:pStyle w:val="point"/>
      </w:pPr>
      <w:r w:rsidRPr="000B4C90">
        <w:t>13. Оздоровительные организации функционируют посменно.</w:t>
      </w:r>
    </w:p>
    <w:p w:rsidR="000B4C90" w:rsidRPr="000B4C90" w:rsidRDefault="000B4C90" w:rsidP="000B4C90">
      <w:pPr>
        <w:pStyle w:val="newncpi"/>
      </w:pPr>
      <w:r w:rsidRPr="000B4C90">
        <w:t>Перерыв между сменами для проведения генеральной уборки территории и помещений оздоровительной организации должен быть не менее 48 часов.</w:t>
      </w:r>
    </w:p>
    <w:p w:rsidR="000B4C90" w:rsidRPr="000B4C90" w:rsidRDefault="000B4C90" w:rsidP="000B4C90">
      <w:pPr>
        <w:pStyle w:val="point"/>
      </w:pPr>
      <w:r w:rsidRPr="000B4C90">
        <w:t>14. Продолжительность смены определяется учредителем оздоровительной организации с учетом профиля (направления деятельности), конкретных условий по размещению и организации деятельности, сезона года и следующих требований:</w:t>
      </w:r>
    </w:p>
    <w:p w:rsidR="000B4C90" w:rsidRPr="000B4C90" w:rsidRDefault="000B4C90" w:rsidP="000B4C90">
      <w:pPr>
        <w:pStyle w:val="underpoint"/>
      </w:pPr>
      <w:r w:rsidRPr="000B4C90">
        <w:t>14.1. в период летних школьных каникул продолжительность смены должна предусматриваться:</w:t>
      </w:r>
    </w:p>
    <w:p w:rsidR="000B4C90" w:rsidRPr="000B4C90" w:rsidRDefault="000B4C90" w:rsidP="000B4C90">
      <w:pPr>
        <w:pStyle w:val="newncpi"/>
      </w:pPr>
      <w:r w:rsidRPr="000B4C90">
        <w:t>в оздоровительных организациях, за исключением профильных оздоровительных лагерей, - не менее 18 дней (оптимально - 21-24 дня);</w:t>
      </w:r>
    </w:p>
    <w:p w:rsidR="000B4C90" w:rsidRPr="000B4C90" w:rsidRDefault="000B4C90" w:rsidP="000B4C90">
      <w:pPr>
        <w:pStyle w:val="newncpi"/>
      </w:pPr>
      <w:r w:rsidRPr="000B4C90">
        <w:t>в профильных оздоровительных лагерях, за исключением палаточных, - не менее 9 дней;</w:t>
      </w:r>
    </w:p>
    <w:p w:rsidR="000B4C90" w:rsidRPr="000B4C90" w:rsidRDefault="000B4C90" w:rsidP="000B4C90">
      <w:pPr>
        <w:pStyle w:val="newncpi"/>
      </w:pPr>
      <w:r w:rsidRPr="000B4C90">
        <w:t>в передвижных профильных палаточных лагерях - не более 9 дней, непередвижных - не более 12 дней;</w:t>
      </w:r>
    </w:p>
    <w:p w:rsidR="000B4C90" w:rsidRPr="000B4C90" w:rsidRDefault="000B4C90" w:rsidP="000B4C90">
      <w:pPr>
        <w:pStyle w:val="underpoint"/>
      </w:pPr>
      <w:r w:rsidRPr="000B4C90">
        <w:t>14.2. в период осенних, зимних и весенних школьных каникул продолжительность смены в оздоровительных организациях предусматривается не менее 6 дней;</w:t>
      </w:r>
    </w:p>
    <w:p w:rsidR="000B4C90" w:rsidRPr="000B4C90" w:rsidRDefault="000B4C90" w:rsidP="000B4C90">
      <w:pPr>
        <w:pStyle w:val="underpoint"/>
      </w:pPr>
      <w:bookmarkStart w:id="3" w:name="a119"/>
      <w:bookmarkEnd w:id="3"/>
      <w:r w:rsidRPr="000B4C90">
        <w:t>14.3. продолжительность смены в образовательно-оздоровительных и оздоровительных центрах круглогодично устанавливается не менее 18 дней (оптимально - 21-24 дня).</w:t>
      </w:r>
    </w:p>
    <w:p w:rsidR="000B4C90" w:rsidRPr="000B4C90" w:rsidRDefault="000B4C90" w:rsidP="000B4C90">
      <w:pPr>
        <w:pStyle w:val="point"/>
      </w:pPr>
      <w:r w:rsidRPr="000B4C90">
        <w:t>15. В оздоровительных организациях, за исключением профильных палаточных лагерей, оздоравливаются дети в возрасте от 6 до 18 лет, в том числе дети с особенностями психофизического развития.</w:t>
      </w:r>
    </w:p>
    <w:p w:rsidR="000B4C90" w:rsidRPr="000B4C90" w:rsidRDefault="000B4C90" w:rsidP="000B4C90">
      <w:pPr>
        <w:pStyle w:val="newncpi"/>
      </w:pPr>
      <w:r w:rsidRPr="000B4C90">
        <w:t>Возрастные категории направляемых на оздоровление детей в зависимости от вида оздоровительной организации устанавливаются законодательными актами Республики Беларусь, в том числе следующим:</w:t>
      </w:r>
    </w:p>
    <w:p w:rsidR="000B4C90" w:rsidRPr="000B4C90" w:rsidRDefault="000B4C90" w:rsidP="000B4C90">
      <w:pPr>
        <w:pStyle w:val="newncpi"/>
      </w:pPr>
      <w:r w:rsidRPr="000B4C90">
        <w:t>в профильные палаточные лагеря, за исключением оздоровительных лагерей труда и отдыха, направляются дети в возрасте 12 лет и старше, допускаются дети и в возрасте 9-11 лет, прошедшие специальную подготовку в учреждениях дополнительного образования или специализированных учебно-спортивных учреждениях и имеющие опыт участия в туристских походах;</w:t>
      </w:r>
    </w:p>
    <w:p w:rsidR="000B4C90" w:rsidRPr="000B4C90" w:rsidRDefault="000B4C90" w:rsidP="000B4C90">
      <w:pPr>
        <w:pStyle w:val="newncpi"/>
      </w:pPr>
      <w:r w:rsidRPr="000B4C90">
        <w:t>в оздоровительные лагеря труда и отдыха направляются дети в возрасте 14 лет и старше.</w:t>
      </w:r>
    </w:p>
    <w:p w:rsidR="000B4C90" w:rsidRPr="000B4C90" w:rsidRDefault="000B4C90" w:rsidP="000B4C90">
      <w:pPr>
        <w:pStyle w:val="point"/>
      </w:pPr>
      <w:r w:rsidRPr="000B4C90">
        <w:t xml:space="preserve">16. Прием детей в оздоровительные организации осуществляется по представлении медицинской </w:t>
      </w:r>
      <w:r w:rsidRPr="000B4C90">
        <w:rPr>
          <w:rFonts w:eastAsiaTheme="majorEastAsia"/>
        </w:rPr>
        <w:t>справки</w:t>
      </w:r>
      <w:r w:rsidRPr="000B4C90">
        <w:t xml:space="preserve"> о состоянии здоровья, выданной организацией здравоохранения в соответствии с постановлением Министерства здравоохранения Республики Беларусь от 9 июля 2010 г. № 92 «Об установлении форм «Медицинская справка о состоянии здоровья», «Выписка из медицинских документов» и утверждении Инструкции о порядке их заполнения» (Национальный реестр правовых актов Республики Беларусь, 2010 г., № 209, 8/22699).</w:t>
      </w:r>
    </w:p>
    <w:p w:rsidR="000B4C90" w:rsidRPr="000B4C90" w:rsidRDefault="000B4C90" w:rsidP="000B4C90">
      <w:pPr>
        <w:pStyle w:val="point"/>
      </w:pPr>
      <w:r w:rsidRPr="000B4C90">
        <w:t>17. Из числа прибывших на оздоровление в оздоровительные организации детей формируются отряды (группы) с учетом возраста детей.</w:t>
      </w:r>
    </w:p>
    <w:p w:rsidR="000B4C90" w:rsidRPr="000B4C90" w:rsidRDefault="000B4C90" w:rsidP="000B4C90">
      <w:pPr>
        <w:pStyle w:val="newncpi"/>
      </w:pPr>
      <w:r w:rsidRPr="000B4C90">
        <w:t>Максимальная численность детей в отрядах (группах) оздоровительных организаций, за исключением образовательно-оздоровительных центров и спортивно-оздоровительных лагерей, предусматривается:</w:t>
      </w:r>
    </w:p>
    <w:p w:rsidR="000B4C90" w:rsidRPr="000B4C90" w:rsidRDefault="000B4C90" w:rsidP="000B4C90">
      <w:pPr>
        <w:pStyle w:val="newncpi"/>
      </w:pPr>
      <w:r w:rsidRPr="000B4C90">
        <w:t>в возрасте от 6 до 9 лет и в возрасте с 15 до 18 лет - не более 25;</w:t>
      </w:r>
    </w:p>
    <w:p w:rsidR="000B4C90" w:rsidRPr="000B4C90" w:rsidRDefault="000B4C90" w:rsidP="000B4C90">
      <w:pPr>
        <w:pStyle w:val="newncpi"/>
      </w:pPr>
      <w:r w:rsidRPr="000B4C90">
        <w:t>в возрасте с 10 до 14 лет - не более 30.</w:t>
      </w:r>
    </w:p>
    <w:p w:rsidR="000B4C90" w:rsidRPr="000B4C90" w:rsidRDefault="000B4C90" w:rsidP="000B4C90">
      <w:pPr>
        <w:pStyle w:val="newncpi"/>
      </w:pPr>
      <w:r w:rsidRPr="000B4C90">
        <w:t>В образовательно-оздоровительных центрах, оздоровительных центрах численность детей в отрядах и классах предусматривается не более 25.</w:t>
      </w:r>
    </w:p>
    <w:p w:rsidR="000B4C90" w:rsidRPr="000B4C90" w:rsidRDefault="000B4C90" w:rsidP="000B4C90">
      <w:pPr>
        <w:pStyle w:val="newncpi"/>
      </w:pPr>
      <w:r w:rsidRPr="000B4C90">
        <w:lastRenderedPageBreak/>
        <w:t xml:space="preserve">В спортивно-оздоровительных лагерях наполняемость групп определяется в соответствии с </w:t>
      </w:r>
      <w:r w:rsidRPr="000B4C90">
        <w:rPr>
          <w:rFonts w:eastAsiaTheme="majorEastAsia"/>
        </w:rPr>
        <w:t>Положением</w:t>
      </w:r>
      <w:r w:rsidRPr="000B4C90">
        <w:t xml:space="preserve"> о спортивно-оздоровительном лагере.</w:t>
      </w:r>
    </w:p>
    <w:p w:rsidR="000B4C90" w:rsidRPr="000B4C90" w:rsidRDefault="000B4C90" w:rsidP="000B4C90">
      <w:pPr>
        <w:pStyle w:val="point"/>
      </w:pPr>
      <w:bookmarkStart w:id="4" w:name="a65"/>
      <w:bookmarkEnd w:id="4"/>
      <w:r w:rsidRPr="000B4C90">
        <w:t xml:space="preserve">18. Работники оздоровительных организаций, занятые организацией питания и непосредственным обслуживанием детей, должны проходить обязательные медицинские осмотры в </w:t>
      </w:r>
      <w:r w:rsidRPr="000B4C90">
        <w:rPr>
          <w:rFonts w:eastAsiaTheme="majorEastAsia"/>
        </w:rPr>
        <w:t>порядке</w:t>
      </w:r>
      <w:r w:rsidRPr="000B4C90">
        <w:t>, определяемом Министерством здравоохранения Республики Беларусь по согласованию с Министерством труда и социальной защиты Республики Беларусь.</w:t>
      </w:r>
    </w:p>
    <w:p w:rsidR="000B4C90" w:rsidRPr="000B4C90" w:rsidRDefault="000B4C90" w:rsidP="000B4C90">
      <w:pPr>
        <w:pStyle w:val="point"/>
      </w:pPr>
      <w:r w:rsidRPr="000B4C90">
        <w:t>19. Отдельные категории работников оздоровительных организаций должны проходить в органах и учреждениях, осуществляющих госсаннадзор, гигиеническое обучение и воспитание перед поступлением на работу и в дальнейшем с периодичностью:</w:t>
      </w:r>
    </w:p>
    <w:p w:rsidR="000B4C90" w:rsidRPr="000B4C90" w:rsidRDefault="000B4C90" w:rsidP="000B4C90">
      <w:pPr>
        <w:pStyle w:val="newncpi"/>
      </w:pPr>
      <w:r w:rsidRPr="000B4C90">
        <w:t>один раз в год - работники пищеблоков и буфетов, руководители оздоровительных организаций;</w:t>
      </w:r>
    </w:p>
    <w:p w:rsidR="000B4C90" w:rsidRPr="000B4C90" w:rsidRDefault="000B4C90" w:rsidP="000B4C90">
      <w:pPr>
        <w:pStyle w:val="newncpi"/>
      </w:pPr>
      <w:r w:rsidRPr="000B4C90">
        <w:t>один раз в два года - работники плавательных бассейнов;</w:t>
      </w:r>
    </w:p>
    <w:p w:rsidR="000B4C90" w:rsidRPr="000B4C90" w:rsidRDefault="000B4C90" w:rsidP="000B4C90">
      <w:pPr>
        <w:pStyle w:val="newncpi"/>
      </w:pPr>
      <w:r w:rsidRPr="000B4C90">
        <w:t>один раз в три года - работники водопроводных сооружений и канализационного хозяйства.</w:t>
      </w:r>
    </w:p>
    <w:p w:rsidR="000B4C90" w:rsidRPr="000B4C90" w:rsidRDefault="000B4C90" w:rsidP="000B4C90">
      <w:pPr>
        <w:pStyle w:val="point"/>
      </w:pPr>
      <w:bookmarkStart w:id="5" w:name="a50"/>
      <w:bookmarkEnd w:id="5"/>
      <w:r w:rsidRPr="000B4C90">
        <w:t>20. В оздоровительных организациях должен своевременно в течение года (при круглогодичном использовании) или к началу летнего оздоровительного сезона проводиться ремонт зданий и сооружений, помещений, инженерных коммуникаций, замена неисправного санитарно-технического оборудования.</w:t>
      </w:r>
    </w:p>
    <w:p w:rsidR="000B4C90" w:rsidRPr="000B4C90" w:rsidRDefault="000B4C90" w:rsidP="000B4C90">
      <w:pPr>
        <w:pStyle w:val="newncpi"/>
      </w:pPr>
      <w:r w:rsidRPr="000B4C90">
        <w:t>Проведение ремонта помещений и коммуникаций (за исключением аварийного) в условиях пребывания в оздоровительной организации детей запрещается.</w:t>
      </w:r>
    </w:p>
    <w:p w:rsidR="000B4C90" w:rsidRPr="000B4C90" w:rsidRDefault="000B4C90" w:rsidP="000B4C90">
      <w:pPr>
        <w:pStyle w:val="point"/>
      </w:pPr>
      <w:r w:rsidRPr="000B4C90">
        <w:t>21. Руководитель оздоровительной организации должен информировать территориальное учреждение, осуществляющее госсаннадзор, а также иные уполномоченные органы и организации об аварийных ситуациях в зданиях и на территории, создающих угрозу санитарно-эпидемиологическому благополучию.</w:t>
      </w:r>
    </w:p>
    <w:p w:rsidR="000B4C90" w:rsidRPr="000B4C90" w:rsidRDefault="000B4C90" w:rsidP="000B4C90">
      <w:pPr>
        <w:pStyle w:val="chapter"/>
      </w:pPr>
      <w:bookmarkStart w:id="6" w:name="a27"/>
      <w:bookmarkEnd w:id="6"/>
      <w:r w:rsidRPr="000B4C90">
        <w:t>ГЛАВА 2</w:t>
      </w:r>
      <w:r w:rsidRPr="000B4C90">
        <w:br/>
        <w:t>ПРАВИЛА ПРИЕМКИ ОЗДОРОВИТЕЛЬНЫХ ОРГАНИЗАЦИЙ</w:t>
      </w:r>
    </w:p>
    <w:p w:rsidR="000B4C90" w:rsidRPr="000B4C90" w:rsidRDefault="000B4C90" w:rsidP="000B4C90">
      <w:pPr>
        <w:pStyle w:val="point"/>
      </w:pPr>
      <w:bookmarkStart w:id="7" w:name="a43"/>
      <w:bookmarkEnd w:id="7"/>
      <w:r w:rsidRPr="000B4C90">
        <w:t>22. В оздоровительных организациях в подготовительный к приему детей период должны быть обеспечены безопасные для жизни и здоровья детей условия, в том числе в части соблюдения требований настоящих Санитарных норм и правил.</w:t>
      </w:r>
    </w:p>
    <w:p w:rsidR="000B4C90" w:rsidRPr="000B4C90" w:rsidRDefault="000B4C90" w:rsidP="000B4C90">
      <w:pPr>
        <w:pStyle w:val="newncpi"/>
      </w:pPr>
      <w:r w:rsidRPr="000B4C90">
        <w:t>Готовность оздоровительных организаций к открытию, за исключением передвижных профильных палаточных лагерей, определяется комиссиями, создаваемыми местными исполнительными и распорядительными органами.</w:t>
      </w:r>
    </w:p>
    <w:p w:rsidR="000B4C90" w:rsidRPr="000B4C90" w:rsidRDefault="000B4C90" w:rsidP="000B4C90">
      <w:pPr>
        <w:pStyle w:val="newncpi"/>
      </w:pPr>
      <w:r w:rsidRPr="000B4C90">
        <w:t>В состав комиссии по приемке оздоровительной организации должен входить главный врач территориального учреждения, осуществляющего госсаннадзор, а также:</w:t>
      </w:r>
    </w:p>
    <w:p w:rsidR="000B4C90" w:rsidRPr="000B4C90" w:rsidRDefault="000B4C90" w:rsidP="000B4C90">
      <w:pPr>
        <w:pStyle w:val="newncpi"/>
      </w:pPr>
      <w:r w:rsidRPr="000B4C90">
        <w:t>ответственные должностные лица местных исполнительных и распорядительных органов, курирующие вопросы образования, здравоохранения, физической культуры и спорта, технического надзора состояния зданий и сооружений, государственных органов пожарного надзора - при приемке оздоровительной организации с круглосуточным пребыванием детей;</w:t>
      </w:r>
    </w:p>
    <w:p w:rsidR="000B4C90" w:rsidRPr="000B4C90" w:rsidRDefault="000B4C90" w:rsidP="000B4C90">
      <w:pPr>
        <w:pStyle w:val="newncpi"/>
      </w:pPr>
      <w:r w:rsidRPr="000B4C90">
        <w:t>ответственные должностные лица учредителя оздоровительного (спортивно-оздоровительного) лагеря, руководитель оздоровительного (спортивно-оздоровительного) лагеря - при приемке оздоровительного (спортивно-оздоровительного) лагеря с дневным пребыванием детей.</w:t>
      </w:r>
    </w:p>
    <w:p w:rsidR="000B4C90" w:rsidRPr="000B4C90" w:rsidRDefault="000B4C90" w:rsidP="000B4C90">
      <w:pPr>
        <w:pStyle w:val="point"/>
      </w:pPr>
      <w:r w:rsidRPr="000B4C90">
        <w:t>23. Приемка оздоровительных организаций к открытию, за исключением профильных палаточных лагерей передвижных, осуществляется с оформлением:</w:t>
      </w:r>
    </w:p>
    <w:p w:rsidR="000B4C90" w:rsidRPr="000B4C90" w:rsidRDefault="000B4C90" w:rsidP="000B4C90">
      <w:pPr>
        <w:pStyle w:val="newncpi"/>
      </w:pPr>
      <w:r w:rsidRPr="000B4C90">
        <w:t xml:space="preserve">акта приемки оздоровительной организации с круглосуточным пребыванием детей по форме согласно </w:t>
      </w:r>
      <w:r w:rsidRPr="000B4C90">
        <w:rPr>
          <w:rFonts w:eastAsiaTheme="majorEastAsia"/>
        </w:rPr>
        <w:t>приложению 1</w:t>
      </w:r>
      <w:r w:rsidRPr="000B4C90">
        <w:t xml:space="preserve"> к настоящим Санитарным нормам и правилам;</w:t>
      </w:r>
    </w:p>
    <w:p w:rsidR="000B4C90" w:rsidRPr="000B4C90" w:rsidRDefault="000B4C90" w:rsidP="000B4C90">
      <w:pPr>
        <w:pStyle w:val="newncpi"/>
      </w:pPr>
      <w:r w:rsidRPr="000B4C90">
        <w:t xml:space="preserve">акта приемки оздоровительного (спортивно-оздоровительного) лагеря с дневным пребыванием детей по форме согласно </w:t>
      </w:r>
      <w:r w:rsidRPr="000B4C90">
        <w:rPr>
          <w:rFonts w:eastAsiaTheme="majorEastAsia"/>
        </w:rPr>
        <w:t>приложению 2</w:t>
      </w:r>
      <w:r w:rsidRPr="000B4C90">
        <w:t xml:space="preserve"> к настоящим Санитарным нормам и правилам;</w:t>
      </w:r>
    </w:p>
    <w:p w:rsidR="000B4C90" w:rsidRPr="000B4C90" w:rsidRDefault="000B4C90" w:rsidP="000B4C90">
      <w:pPr>
        <w:pStyle w:val="newncpi"/>
      </w:pPr>
      <w:r w:rsidRPr="000B4C90">
        <w:t xml:space="preserve">санитарного паспорта оздоровительного лагеря труда и отдыха по форме согласно </w:t>
      </w:r>
      <w:r w:rsidRPr="000B4C90">
        <w:rPr>
          <w:rFonts w:eastAsiaTheme="majorEastAsia"/>
        </w:rPr>
        <w:t>приложению 3</w:t>
      </w:r>
      <w:r w:rsidRPr="000B4C90">
        <w:t xml:space="preserve"> к настоящим Санитарным нормам и правилам;</w:t>
      </w:r>
    </w:p>
    <w:p w:rsidR="000B4C90" w:rsidRPr="000B4C90" w:rsidRDefault="000B4C90" w:rsidP="000B4C90">
      <w:pPr>
        <w:pStyle w:val="newncpi"/>
      </w:pPr>
      <w:r w:rsidRPr="000B4C90">
        <w:t xml:space="preserve">санитарного паспорта непередвижного профильного палаточного лагеря по форме согласно </w:t>
      </w:r>
      <w:r w:rsidRPr="000B4C90">
        <w:rPr>
          <w:rFonts w:eastAsiaTheme="majorEastAsia"/>
        </w:rPr>
        <w:t>приложению 4</w:t>
      </w:r>
      <w:r w:rsidRPr="000B4C90">
        <w:t xml:space="preserve"> к настоящим Санитарным нормам и правилам.</w:t>
      </w:r>
    </w:p>
    <w:p w:rsidR="000B4C90" w:rsidRPr="000B4C90" w:rsidRDefault="000B4C90" w:rsidP="000B4C90">
      <w:pPr>
        <w:pStyle w:val="newncpi"/>
      </w:pPr>
      <w:r w:rsidRPr="000B4C90">
        <w:lastRenderedPageBreak/>
        <w:t>Оформление санитарного паспорта на передвижной профильный палаточный лагерь не требуется.</w:t>
      </w:r>
    </w:p>
    <w:p w:rsidR="000B4C90" w:rsidRPr="000B4C90" w:rsidRDefault="000B4C90" w:rsidP="000B4C90">
      <w:pPr>
        <w:pStyle w:val="point"/>
      </w:pPr>
      <w:r w:rsidRPr="000B4C90">
        <w:t>24. Акты приемки по формам согласно приложениям 1 и 2 к настоящим Санитарным нормам и правилам оформляются не позднее чем за 3-5 дней до даты открытия оздоровительных организаций и действуют на весь период оздоровительного сезона. В случае изменений мест размещения или питания детей в последующие после первой смены данные акты должны переоформляться.</w:t>
      </w:r>
    </w:p>
    <w:p w:rsidR="000B4C90" w:rsidRPr="000B4C90" w:rsidRDefault="000B4C90" w:rsidP="000B4C90">
      <w:pPr>
        <w:pStyle w:val="newncpi"/>
      </w:pPr>
      <w:r w:rsidRPr="000B4C90">
        <w:t>Акты приемки составляются руководителем оздоровительной организации в трех экземплярах (для учреждения, осуществляющего госсаннадзор, председателя комиссии по приемке оздоровительной организации, руководителя оздоровительной организации).</w:t>
      </w:r>
    </w:p>
    <w:p w:rsidR="000B4C90" w:rsidRPr="000B4C90" w:rsidRDefault="000B4C90" w:rsidP="000B4C90">
      <w:pPr>
        <w:pStyle w:val="newncpi"/>
      </w:pPr>
      <w:r w:rsidRPr="000B4C90">
        <w:t>Приемка оздоровительных организаций, функционирующих круглогодично в непрерывном режиме, осуществляется перед началом функционирования оздоровительной организации, а также после строительства, реконструкции, в том числе модернизации, после капитального ремонта, при котором осуществляется расширение или увеличение мощности.</w:t>
      </w:r>
    </w:p>
    <w:p w:rsidR="000B4C90" w:rsidRPr="000B4C90" w:rsidRDefault="000B4C90" w:rsidP="000B4C90">
      <w:pPr>
        <w:pStyle w:val="point"/>
      </w:pPr>
      <w:r w:rsidRPr="000B4C90">
        <w:t>25. Санитарные паспорта оздоровительного лагеря труда и отдыха (далее - ЛТО) или непередвижного профильного палаточного лагеря (по формам согласно приложениям 3 и 4 соответственно к настоящим Санитарным нормам и правилам) оформляются не позднее чем за 7 дней до их открытия комиссией исполнительного и распорядительного органа по месту размещения данных оздоровительных лагерей.</w:t>
      </w:r>
    </w:p>
    <w:p w:rsidR="000B4C90" w:rsidRPr="000B4C90" w:rsidRDefault="000B4C90" w:rsidP="000B4C90">
      <w:pPr>
        <w:pStyle w:val="newncpi"/>
      </w:pPr>
      <w:r w:rsidRPr="000B4C90">
        <w:t>Не позднее чем за 3 недели до открытия учредитель ЛТО или непередвижного профильного палаточного лагеря должен письменно уведомить территориальные учреждения, осуществляющие госсаннадзор, по месту формирования оздоровительного лагеря и по месту его размещения для своевременной организации госсаннадзора в подготовительный период.</w:t>
      </w:r>
    </w:p>
    <w:p w:rsidR="000B4C90" w:rsidRPr="000B4C90" w:rsidRDefault="000B4C90" w:rsidP="000B4C90">
      <w:pPr>
        <w:pStyle w:val="newncpi"/>
      </w:pPr>
      <w:r w:rsidRPr="000B4C90">
        <w:t>До открытия профильного палаточного лагеря туристско-краеведческого, эколого-биологического, спортивно-оздоровительного учредитель и руководитель лагеря должны:</w:t>
      </w:r>
    </w:p>
    <w:p w:rsidR="000B4C90" w:rsidRPr="000B4C90" w:rsidRDefault="000B4C90" w:rsidP="000B4C90">
      <w:pPr>
        <w:pStyle w:val="newncpi"/>
      </w:pPr>
      <w:r w:rsidRPr="000B4C90">
        <w:t>оформить маршрутный лист, в котором указать маршрут передвижения, место размещения или места стоянок более одних суток, места купания, приема пищи и закупки пищевых продуктов, расположение организаций здравоохранения, отделений связи, источников питьевого водоснабжения по месту размещения, маршруту передвижения и стоянок;</w:t>
      </w:r>
    </w:p>
    <w:p w:rsidR="000B4C90" w:rsidRPr="000B4C90" w:rsidRDefault="000B4C90" w:rsidP="000B4C90">
      <w:pPr>
        <w:pStyle w:val="newncpi"/>
      </w:pPr>
      <w:r w:rsidRPr="000B4C90">
        <w:t>письменно информировать территориальные учреждения, осуществляющие госсаннадзор, о возможности размещения, передвижения и стоянок лагеря более одних суток на соответствующих территориях.</w:t>
      </w:r>
    </w:p>
    <w:p w:rsidR="000B4C90" w:rsidRPr="000B4C90" w:rsidRDefault="000B4C90" w:rsidP="000B4C90">
      <w:pPr>
        <w:pStyle w:val="chapter"/>
      </w:pPr>
      <w:bookmarkStart w:id="8" w:name="a28"/>
      <w:bookmarkEnd w:id="8"/>
      <w:r w:rsidRPr="000B4C90">
        <w:t>ГЛАВА 3</w:t>
      </w:r>
      <w:r w:rsidRPr="000B4C90">
        <w:br/>
        <w:t>ТРЕБОВАНИЯ К ЗЕМЕЛЬНОМУ УЧАСТКУ И ТЕРРИТОРИИ ОЗДОРОВИТЕЛЬНЫХ ОРГАНИЗАЦИЙ</w:t>
      </w:r>
    </w:p>
    <w:p w:rsidR="000B4C90" w:rsidRPr="000B4C90" w:rsidRDefault="000B4C90" w:rsidP="000B4C90">
      <w:pPr>
        <w:pStyle w:val="point"/>
      </w:pPr>
      <w:bookmarkStart w:id="9" w:name="a20"/>
      <w:bookmarkEnd w:id="9"/>
      <w:r w:rsidRPr="000B4C90">
        <w:t>26. Оздоровительная организация с круглосуточным пребыванием детей, размещенная на специально предназначенной для нее стационарной базе (далее, если не предусмотрено иное, - стационарная оздоровительная организация), должна иметь отдельный земельный участок, размещенный:</w:t>
      </w:r>
    </w:p>
    <w:p w:rsidR="000B4C90" w:rsidRPr="000B4C90" w:rsidRDefault="000B4C90" w:rsidP="000B4C90">
      <w:pPr>
        <w:pStyle w:val="newncpi"/>
      </w:pPr>
      <w:r w:rsidRPr="000B4C90">
        <w:t>преимущественно в лесной (лесопарковой) зоне, удаленный от транспортных магистралей, промышленных, коммунальных и других предприятий, которые могут служить источником шума и загрязнения воздуха;</w:t>
      </w:r>
    </w:p>
    <w:p w:rsidR="000B4C90" w:rsidRPr="000B4C90" w:rsidRDefault="000B4C90" w:rsidP="000B4C90">
      <w:pPr>
        <w:pStyle w:val="newncpi"/>
      </w:pPr>
      <w:r w:rsidRPr="000B4C90">
        <w:t>с учетом розы ветров с наветренной стороны от источников шума, загрязнений атмосферного воздуха и выше по течению водоемов относительно источников загрязнения;</w:t>
      </w:r>
    </w:p>
    <w:p w:rsidR="000B4C90" w:rsidRPr="000B4C90" w:rsidRDefault="000B4C90" w:rsidP="000B4C90">
      <w:pPr>
        <w:pStyle w:val="newncpi"/>
      </w:pPr>
      <w:r w:rsidRPr="000B4C90">
        <w:t>на расстоянии не менее 500 м от жилой застройки, учреждений коммунального хозяйства и складов (в условиях реконструкции не менее 100 м), 500 м от автомобильных дорог категорий I, II, III, 200 м от автомобильных дорог категории IV, 300 м до садоводческих товариществ;</w:t>
      </w:r>
    </w:p>
    <w:p w:rsidR="000B4C90" w:rsidRPr="000B4C90" w:rsidRDefault="000B4C90" w:rsidP="000B4C90">
      <w:pPr>
        <w:pStyle w:val="newncpi"/>
      </w:pPr>
      <w:r w:rsidRPr="000B4C90">
        <w:t>на ровной поверхности с уклонами, обеспечивающими отвод поверхностных вод.</w:t>
      </w:r>
    </w:p>
    <w:p w:rsidR="000B4C90" w:rsidRPr="000B4C90" w:rsidRDefault="000B4C90" w:rsidP="000B4C90">
      <w:pPr>
        <w:pStyle w:val="newncpi"/>
      </w:pPr>
      <w:r w:rsidRPr="000B4C90">
        <w:lastRenderedPageBreak/>
        <w:t>Размер земельного участка в стационарных оздоровительных организациях с вместимостью до 250 мест предусматривается не менее 200 м</w:t>
      </w:r>
      <w:r w:rsidRPr="000B4C90">
        <w:rPr>
          <w:vertAlign w:val="superscript"/>
        </w:rPr>
        <w:t>2</w:t>
      </w:r>
      <w:r w:rsidRPr="000B4C90">
        <w:t xml:space="preserve"> на одно место, вместимостью от 250 до 560 мест - не менее 180 м</w:t>
      </w:r>
      <w:r w:rsidRPr="000B4C90">
        <w:rPr>
          <w:vertAlign w:val="superscript"/>
        </w:rPr>
        <w:t>2</w:t>
      </w:r>
      <w:r w:rsidRPr="000B4C90">
        <w:t xml:space="preserve"> на одно место.</w:t>
      </w:r>
    </w:p>
    <w:p w:rsidR="000B4C90" w:rsidRPr="000B4C90" w:rsidRDefault="000B4C90" w:rsidP="000B4C90">
      <w:pPr>
        <w:pStyle w:val="point"/>
      </w:pPr>
      <w:bookmarkStart w:id="10" w:name="a38"/>
      <w:bookmarkEnd w:id="10"/>
      <w:r w:rsidRPr="000B4C90">
        <w:t>27. Территория стационарной оздоровительной организации, размещенной в лесной (лесопарковой) зоне, должна быть ограждена.</w:t>
      </w:r>
    </w:p>
    <w:p w:rsidR="000B4C90" w:rsidRPr="000B4C90" w:rsidRDefault="000B4C90" w:rsidP="000B4C90">
      <w:pPr>
        <w:pStyle w:val="newncpi"/>
      </w:pPr>
      <w:r w:rsidRPr="000B4C90">
        <w:t>На территории стационарной оздоровительной организации предусматривается участок его основной застройки (для пребывания и обслуживания детей), а также участки под здания и сооружения обслуживающего назначения.</w:t>
      </w:r>
    </w:p>
    <w:p w:rsidR="000B4C90" w:rsidRPr="000B4C90" w:rsidRDefault="000B4C90" w:rsidP="000B4C90">
      <w:pPr>
        <w:pStyle w:val="newncpi"/>
      </w:pPr>
      <w:r w:rsidRPr="000B4C90">
        <w:t>На участке основной застройки выделяются зоны:</w:t>
      </w:r>
    </w:p>
    <w:p w:rsidR="000B4C90" w:rsidRPr="000B4C90" w:rsidRDefault="000B4C90" w:rsidP="000B4C90">
      <w:pPr>
        <w:pStyle w:val="newncpi"/>
      </w:pPr>
      <w:r w:rsidRPr="000B4C90">
        <w:t>жилая;</w:t>
      </w:r>
    </w:p>
    <w:p w:rsidR="000B4C90" w:rsidRPr="000B4C90" w:rsidRDefault="000B4C90" w:rsidP="000B4C90">
      <w:pPr>
        <w:pStyle w:val="newncpi"/>
      </w:pPr>
      <w:r w:rsidRPr="000B4C90">
        <w:t>учебная (в образовательно-оздоровительном центре);</w:t>
      </w:r>
    </w:p>
    <w:p w:rsidR="000B4C90" w:rsidRPr="000B4C90" w:rsidRDefault="000B4C90" w:rsidP="000B4C90">
      <w:pPr>
        <w:pStyle w:val="newncpi"/>
      </w:pPr>
      <w:r w:rsidRPr="000B4C90">
        <w:t>физкультурно-оздоровительная;</w:t>
      </w:r>
    </w:p>
    <w:p w:rsidR="000B4C90" w:rsidRPr="000B4C90" w:rsidRDefault="000B4C90" w:rsidP="000B4C90">
      <w:pPr>
        <w:pStyle w:val="newncpi"/>
      </w:pPr>
      <w:r w:rsidRPr="000B4C90">
        <w:t>медицинского и административно-бытового назначения;</w:t>
      </w:r>
    </w:p>
    <w:p w:rsidR="000B4C90" w:rsidRPr="000B4C90" w:rsidRDefault="000B4C90" w:rsidP="000B4C90">
      <w:pPr>
        <w:pStyle w:val="newncpi"/>
      </w:pPr>
      <w:r w:rsidRPr="000B4C90">
        <w:t>культурно-массового назначения;</w:t>
      </w:r>
    </w:p>
    <w:p w:rsidR="000B4C90" w:rsidRPr="000B4C90" w:rsidRDefault="000B4C90" w:rsidP="000B4C90">
      <w:pPr>
        <w:pStyle w:val="newncpi"/>
      </w:pPr>
      <w:r w:rsidRPr="000B4C90">
        <w:t>коммунально-хозяйственного назначения.</w:t>
      </w:r>
    </w:p>
    <w:p w:rsidR="000B4C90" w:rsidRPr="000B4C90" w:rsidRDefault="000B4C90" w:rsidP="000B4C90">
      <w:pPr>
        <w:pStyle w:val="newncpi"/>
      </w:pPr>
      <w:r w:rsidRPr="000B4C90">
        <w:t>Жилая зона включает здания спальных помещений и площадки для отдыха детей (игровые). В жилой зоне допускается размещение пищеблока.</w:t>
      </w:r>
    </w:p>
    <w:p w:rsidR="000B4C90" w:rsidRPr="000B4C90" w:rsidRDefault="000B4C90" w:rsidP="000B4C90">
      <w:pPr>
        <w:pStyle w:val="newncpi"/>
      </w:pPr>
      <w:r w:rsidRPr="000B4C90">
        <w:t>В учебной зоне размещается учебное здание (блок учебных помещений). Учебное здание (блок учебных помещений) может размещаться в жилой зоне.</w:t>
      </w:r>
    </w:p>
    <w:p w:rsidR="000B4C90" w:rsidRPr="000B4C90" w:rsidRDefault="000B4C90" w:rsidP="000B4C90">
      <w:pPr>
        <w:pStyle w:val="newncpi"/>
      </w:pPr>
      <w:r w:rsidRPr="000B4C90">
        <w:t>В зоне культурно-массового назначения размещаются актовый зал, здания или помещения для работы объединений по интересам (далее - кружок), площадки для проведения культурно-массовых мероприятий (поотрядные и общие, для костра, танцев), пищеблок.</w:t>
      </w:r>
    </w:p>
    <w:p w:rsidR="000B4C90" w:rsidRPr="000B4C90" w:rsidRDefault="000B4C90" w:rsidP="000B4C90">
      <w:pPr>
        <w:pStyle w:val="newncpi"/>
      </w:pPr>
      <w:r w:rsidRPr="000B4C90">
        <w:t>В физкультурно-оздоровительной зоне предусматривается размещение закрытых (спортивный зал, плавательный бассейн) и открытых (мини-футбольное поле, беговые дорожки, волейбольные и баскетбольные площадки и другие) физкультурно-оздоровительных сооружений из расчета обеспечения возможности единовременного занятия физической культурой и спортом 50 % детей общей (суммарной) площадью не менее 20 м</w:t>
      </w:r>
      <w:r w:rsidRPr="000B4C90">
        <w:rPr>
          <w:vertAlign w:val="superscript"/>
        </w:rPr>
        <w:t xml:space="preserve">2 </w:t>
      </w:r>
      <w:r w:rsidRPr="000B4C90">
        <w:t>на одного ребенка.</w:t>
      </w:r>
    </w:p>
    <w:p w:rsidR="000B4C90" w:rsidRPr="000B4C90" w:rsidRDefault="000B4C90" w:rsidP="000B4C90">
      <w:pPr>
        <w:pStyle w:val="newncpi"/>
      </w:pPr>
      <w:r w:rsidRPr="000B4C90">
        <w:t>В зоне медицинского и административно-бытового назначения размещаются административные здания и помещения медицинского назначения, общие душевые, баня, постирочная, складские помещения.</w:t>
      </w:r>
    </w:p>
    <w:p w:rsidR="000B4C90" w:rsidRPr="000B4C90" w:rsidRDefault="000B4C90" w:rsidP="000B4C90">
      <w:pPr>
        <w:pStyle w:val="newncpi"/>
      </w:pPr>
      <w:r w:rsidRPr="000B4C90">
        <w:t>В зоне коммунально-хозяйственного назначения размещаются инженерные сооружения, склады, мастерские, гараж, автостоянки индивидуального транспорта, жилые помещения для работников.</w:t>
      </w:r>
    </w:p>
    <w:p w:rsidR="000B4C90" w:rsidRPr="000B4C90" w:rsidRDefault="000B4C90" w:rsidP="000B4C90">
      <w:pPr>
        <w:pStyle w:val="newncpi"/>
      </w:pPr>
      <w:r w:rsidRPr="000B4C90">
        <w:t>Зона коммунально-хозяйственного назначения должна размещаться с учетом розы ветров с подветренной стороны по отношению к основным зданиям, со стороны входа в производственные помещения пищеблока и иметь отдельный въезд.</w:t>
      </w:r>
    </w:p>
    <w:p w:rsidR="000B4C90" w:rsidRPr="000B4C90" w:rsidRDefault="000B4C90" w:rsidP="000B4C90">
      <w:pPr>
        <w:pStyle w:val="point"/>
      </w:pPr>
      <w:r w:rsidRPr="000B4C90">
        <w:t>28. В стационарных оздоровительных организациях на площадках для отдыха (игровых) возле зданий спальных помещений предусматривается установка:</w:t>
      </w:r>
    </w:p>
    <w:p w:rsidR="000B4C90" w:rsidRPr="000B4C90" w:rsidRDefault="000B4C90" w:rsidP="000B4C90">
      <w:pPr>
        <w:pStyle w:val="newncpi"/>
      </w:pPr>
      <w:r w:rsidRPr="000B4C90">
        <w:t>закрывающихся крышками песочниц, теневых навесов, горок, качелей, лесенок и другого надворного игрового оборудования - для детей 1-4-х классов;</w:t>
      </w:r>
    </w:p>
    <w:p w:rsidR="000B4C90" w:rsidRPr="000B4C90" w:rsidRDefault="000B4C90" w:rsidP="000B4C90">
      <w:pPr>
        <w:pStyle w:val="newncpi"/>
      </w:pPr>
      <w:r w:rsidRPr="000B4C90">
        <w:t>беседок, скамеек, столов для настольных игр, чтения - для детей 5-10-х классов.</w:t>
      </w:r>
    </w:p>
    <w:p w:rsidR="000B4C90" w:rsidRPr="000B4C90" w:rsidRDefault="000B4C90" w:rsidP="000B4C90">
      <w:pPr>
        <w:pStyle w:val="newncpi"/>
      </w:pPr>
      <w:r w:rsidRPr="000B4C90">
        <w:t>Площадки для отдыха (игровые) следует засевать невысокой травой.</w:t>
      </w:r>
    </w:p>
    <w:p w:rsidR="000B4C90" w:rsidRPr="000B4C90" w:rsidRDefault="000B4C90" w:rsidP="000B4C90">
      <w:pPr>
        <w:pStyle w:val="point"/>
      </w:pPr>
      <w:bookmarkStart w:id="11" w:name="a37"/>
      <w:bookmarkEnd w:id="11"/>
      <w:r w:rsidRPr="000B4C90">
        <w:t>29. В стационарных оздоровительных организациях расстояние от спальных корпусов до открытых автомобильных стоянок (до 30 мест), помещений медицинского назначения, пищеблока, зданий коммунально-хозяйственного назначения должно быть не менее 50 м, до берега водоема - не менее 150 м (с полосой зеленых насаждений не менее 100 м), до надворных туалетов - не менее 25 м и не более 50 м.</w:t>
      </w:r>
    </w:p>
    <w:p w:rsidR="000B4C90" w:rsidRPr="000B4C90" w:rsidRDefault="000B4C90" w:rsidP="000B4C90">
      <w:pPr>
        <w:pStyle w:val="newncpi"/>
      </w:pPr>
      <w:r w:rsidRPr="000B4C90">
        <w:t>Все основные здания должны быть связаны между собой пешеходными дорожками с плотным ровным покрытием шириной не менее 3 м. Ширина прогулочных дорожек предусматривается не менее 1,5 м.</w:t>
      </w:r>
    </w:p>
    <w:p w:rsidR="000B4C90" w:rsidRPr="000B4C90" w:rsidRDefault="000B4C90" w:rsidP="000B4C90">
      <w:pPr>
        <w:pStyle w:val="point"/>
      </w:pPr>
      <w:bookmarkStart w:id="12" w:name="a39"/>
      <w:bookmarkEnd w:id="12"/>
      <w:r w:rsidRPr="000B4C90">
        <w:t>30. Площадь озеленения территории стационарной оздоровительной организации должна составлять 50-60 % на участке основной застройки при равномерном включении зеленых насаждений в каждую из функциональных зон.</w:t>
      </w:r>
    </w:p>
    <w:p w:rsidR="000B4C90" w:rsidRPr="000B4C90" w:rsidRDefault="000B4C90" w:rsidP="000B4C90">
      <w:pPr>
        <w:pStyle w:val="newncpi"/>
      </w:pPr>
      <w:r w:rsidRPr="000B4C90">
        <w:lastRenderedPageBreak/>
        <w:t>Запрещается на территории оздоровительной организации высаживать колючие, а также дающие ядовитые плоды кустарники и зеленые насаждения.</w:t>
      </w:r>
    </w:p>
    <w:p w:rsidR="000B4C90" w:rsidRPr="000B4C90" w:rsidRDefault="000B4C90" w:rsidP="000B4C90">
      <w:pPr>
        <w:pStyle w:val="point"/>
      </w:pPr>
      <w:r w:rsidRPr="000B4C90">
        <w:t xml:space="preserve">31. При размещении оздоровительных организаций с круглосуточным пребыванием детей на базе учреждений образования, специализированных учебно-спортивных учреждений, санаторно-курортных и оздоровительных организаций, иных учреждений и организаций учитываются требования пунктов </w:t>
      </w:r>
      <w:r w:rsidRPr="000B4C90">
        <w:rPr>
          <w:rFonts w:eastAsiaTheme="majorEastAsia"/>
        </w:rPr>
        <w:t>26-30</w:t>
      </w:r>
      <w:r w:rsidRPr="000B4C90">
        <w:t xml:space="preserve"> настоящих Санитарных норм и правил.</w:t>
      </w:r>
    </w:p>
    <w:p w:rsidR="000B4C90" w:rsidRPr="000B4C90" w:rsidRDefault="000B4C90" w:rsidP="000B4C90">
      <w:pPr>
        <w:pStyle w:val="point"/>
      </w:pPr>
      <w:r w:rsidRPr="000B4C90">
        <w:t>32. Территория оздоровительного (спортивно-оздоровительного) лагеря с дневным пребыванием детей должна быть благоустроена, озеленена, иметь удобные подъездные пути и разделена на зоны: физкультурно-оздоровительную, для игр, хозяйственную.</w:t>
      </w:r>
    </w:p>
    <w:p w:rsidR="000B4C90" w:rsidRPr="000B4C90" w:rsidRDefault="000B4C90" w:rsidP="000B4C90">
      <w:pPr>
        <w:pStyle w:val="point"/>
      </w:pPr>
      <w:r w:rsidRPr="000B4C90">
        <w:t>33. К территориям размещения (стоянкам) профильных палаточных лагерей предъявляются следующие требования:</w:t>
      </w:r>
    </w:p>
    <w:p w:rsidR="000B4C90" w:rsidRPr="000B4C90" w:rsidRDefault="000B4C90" w:rsidP="000B4C90">
      <w:pPr>
        <w:pStyle w:val="underpoint"/>
      </w:pPr>
      <w:r w:rsidRPr="000B4C90">
        <w:t>33.1. профильные палаточные лагеря (стоянки) могут размещаться не ближе 100 м от линий электропередачи, 500 м от автомобильных дорог категорий I, II, III, 200 м от автомобильных дорог категории IV;</w:t>
      </w:r>
    </w:p>
    <w:p w:rsidR="000B4C90" w:rsidRPr="000B4C90" w:rsidRDefault="000B4C90" w:rsidP="000B4C90">
      <w:pPr>
        <w:pStyle w:val="underpoint"/>
      </w:pPr>
      <w:r w:rsidRPr="000B4C90">
        <w:t>33.2. территория (стоянка) профильного палаточного лагеря должна быть сухая, не затопляемая талыми, дождевыми и паводковыми водами, с ровным рельефом и одним склоном для стока ливневых вод;</w:t>
      </w:r>
    </w:p>
    <w:p w:rsidR="000B4C90" w:rsidRPr="000B4C90" w:rsidRDefault="000B4C90" w:rsidP="000B4C90">
      <w:pPr>
        <w:pStyle w:val="underpoint"/>
      </w:pPr>
      <w:r w:rsidRPr="000B4C90">
        <w:t>33.3. профильные палаточные лагеря туристско-краеведческие, эколого-биологические, спортивно-оздоровительные:</w:t>
      </w:r>
    </w:p>
    <w:p w:rsidR="000B4C90" w:rsidRPr="000B4C90" w:rsidRDefault="000B4C90" w:rsidP="000B4C90">
      <w:pPr>
        <w:pStyle w:val="newncpi"/>
      </w:pPr>
      <w:r w:rsidRPr="000B4C90">
        <w:t>оптимально размещать (организовывать стоянку) в лесной зоне вблизи населенного пункта или оздоровительной организации, водоемов и источника питьевого водоснабжения. Если источник питьевого водоснабжения отсутствует, то может использоваться привозная питьевая вода или питьевая вода промышленного производства, расфасованная в емкости;</w:t>
      </w:r>
    </w:p>
    <w:p w:rsidR="000B4C90" w:rsidRPr="000B4C90" w:rsidRDefault="000B4C90" w:rsidP="000B4C90">
      <w:pPr>
        <w:pStyle w:val="newncpi"/>
      </w:pPr>
      <w:r w:rsidRPr="000B4C90">
        <w:t>не следует размещать на территориях, эндемичных по антропозоонозным инфекциям.</w:t>
      </w:r>
    </w:p>
    <w:p w:rsidR="000B4C90" w:rsidRPr="000B4C90" w:rsidRDefault="000B4C90" w:rsidP="000B4C90">
      <w:pPr>
        <w:pStyle w:val="point"/>
      </w:pPr>
      <w:bookmarkStart w:id="13" w:name="a41"/>
      <w:bookmarkEnd w:id="13"/>
      <w:r w:rsidRPr="000B4C90">
        <w:t>34. Установленное на территории оздоровительных организаций физкультурно-спортивное и игровое оборудование, спортивный инвентарь по конструкции, размерам, используемым материалам должны соответствовать возрасту и психофизическим особенностям детей, требованиям стандартов, технических условий, быть водостойкими и хорошо поддаваться очистке.</w:t>
      </w:r>
    </w:p>
    <w:p w:rsidR="000B4C90" w:rsidRPr="000B4C90" w:rsidRDefault="000B4C90" w:rsidP="000B4C90">
      <w:pPr>
        <w:pStyle w:val="newncpi"/>
      </w:pPr>
      <w:r w:rsidRPr="000B4C90">
        <w:t xml:space="preserve">Количество спортивного оборудования и инвентаря в стационарных оздоровительных лагерях устанавливается в соответствии с Примерным </w:t>
      </w:r>
      <w:r w:rsidRPr="000B4C90">
        <w:rPr>
          <w:rFonts w:eastAsiaTheme="majorEastAsia"/>
        </w:rPr>
        <w:t>перечнем</w:t>
      </w:r>
      <w:r w:rsidRPr="000B4C90">
        <w:t xml:space="preserve"> спортивного инвентаря и оборудования для стационарных оздоровительных лагерей, утвержденным постановлением Министерства спорта и туризма Республики Беларусь и Министерства образования Республики Беларусь от 12 марта 2009 г. № 8/12.</w:t>
      </w:r>
    </w:p>
    <w:p w:rsidR="000B4C90" w:rsidRPr="000B4C90" w:rsidRDefault="000B4C90" w:rsidP="000B4C90">
      <w:pPr>
        <w:pStyle w:val="point"/>
      </w:pPr>
      <w:bookmarkStart w:id="14" w:name="a40"/>
      <w:bookmarkEnd w:id="14"/>
      <w:r w:rsidRPr="000B4C90">
        <w:t>35. В оздоровительных организациях в зонах коммунально-хозяйственного назначения или хозяйственной на водонепроницаемой площадке, огражденной с трех сторон, и на расстоянии не менее 20 м от окон зданий и входа в пищеблок устанавливаются мусоросборники. Мусоросборники должны быть металлические или пластиковые с плотно закрывающимися крышками.</w:t>
      </w:r>
    </w:p>
    <w:p w:rsidR="000B4C90" w:rsidRPr="000B4C90" w:rsidRDefault="000B4C90" w:rsidP="000B4C90">
      <w:pPr>
        <w:pStyle w:val="newncpi"/>
      </w:pPr>
      <w:r w:rsidRPr="000B4C90">
        <w:t>Допускается на данной площадке устанавливать емкости с крышками для сбора пищевых отходов.</w:t>
      </w:r>
    </w:p>
    <w:p w:rsidR="000B4C90" w:rsidRPr="000B4C90" w:rsidRDefault="000B4C90" w:rsidP="000B4C90">
      <w:pPr>
        <w:pStyle w:val="newncpi"/>
      </w:pPr>
      <w:r w:rsidRPr="000B4C90">
        <w:t>Емкости для сбора мусора также устанавливаются при входе в здания, возле скамеек, в местах для игр и физкультурно-оздоровительных мероприятий.</w:t>
      </w:r>
    </w:p>
    <w:p w:rsidR="000B4C90" w:rsidRPr="000B4C90" w:rsidRDefault="000B4C90" w:rsidP="000B4C90">
      <w:pPr>
        <w:pStyle w:val="point"/>
      </w:pPr>
      <w:bookmarkStart w:id="15" w:name="a22"/>
      <w:bookmarkEnd w:id="15"/>
      <w:r w:rsidRPr="000B4C90">
        <w:t>36. Зоны рекреации водных объектов, используемых для отдыха и оздоровления детей, с учетом местных условий должны быть удалены от портов и портовых сооружений, шлюзов, гидроэлектростанций, от мест сброса сточных вод, мест разведения водоплавающей птицы, стойбищ и водопоя скота, а также других источников загрязнения, размещены за пределами санитарно-защитных зон промышленных организаций.</w:t>
      </w:r>
    </w:p>
    <w:p w:rsidR="000B4C90" w:rsidRPr="000B4C90" w:rsidRDefault="000B4C90" w:rsidP="000B4C90">
      <w:pPr>
        <w:pStyle w:val="newncpi"/>
      </w:pPr>
      <w:r w:rsidRPr="000B4C90">
        <w:t>Пляжи оздоровительных организаций устраиваются в защищенных от ветра местах, обращенных на юг, юго-восток или юго-запад. Территория пляжа должна быть тщательно отнивелирована, очищена от мусора, камней. Не допускается устройство пляжей на глинистых и неблагоустроенных участках. Пляж и берег у места купания должны быть отлогими, без обрывов и ям, без зарослей водных растений.</w:t>
      </w:r>
    </w:p>
    <w:p w:rsidR="000B4C90" w:rsidRPr="000B4C90" w:rsidRDefault="000B4C90" w:rsidP="000B4C90">
      <w:pPr>
        <w:pStyle w:val="point"/>
      </w:pPr>
      <w:r w:rsidRPr="000B4C90">
        <w:lastRenderedPageBreak/>
        <w:t>37. Минимальная площадь пляжа на одно место предусматривается 4 м</w:t>
      </w:r>
      <w:r w:rsidRPr="000B4C90">
        <w:rPr>
          <w:vertAlign w:val="superscript"/>
        </w:rPr>
        <w:t>2</w:t>
      </w:r>
      <w:r w:rsidRPr="000B4C90">
        <w:t>, количество мест на пляже - 50 % от количества детей в оздоровительной организации.</w:t>
      </w:r>
    </w:p>
    <w:p w:rsidR="000B4C90" w:rsidRPr="000B4C90" w:rsidRDefault="000B4C90" w:rsidP="000B4C90">
      <w:pPr>
        <w:pStyle w:val="newncpi"/>
      </w:pPr>
      <w:r w:rsidRPr="000B4C90">
        <w:t>На территории пляжа оборудуются:</w:t>
      </w:r>
    </w:p>
    <w:p w:rsidR="000B4C90" w:rsidRPr="000B4C90" w:rsidRDefault="000B4C90" w:rsidP="000B4C90">
      <w:pPr>
        <w:pStyle w:val="newncpi"/>
      </w:pPr>
      <w:r w:rsidRPr="000B4C90">
        <w:t>1 кабина для переодевания - на 50 человек;</w:t>
      </w:r>
    </w:p>
    <w:p w:rsidR="000B4C90" w:rsidRPr="000B4C90" w:rsidRDefault="000B4C90" w:rsidP="000B4C90">
      <w:pPr>
        <w:pStyle w:val="newncpi"/>
      </w:pPr>
      <w:r w:rsidRPr="000B4C90">
        <w:t>1 душевая кабина - на 40 человек;</w:t>
      </w:r>
    </w:p>
    <w:p w:rsidR="000B4C90" w:rsidRPr="000B4C90" w:rsidRDefault="000B4C90" w:rsidP="000B4C90">
      <w:pPr>
        <w:pStyle w:val="newncpi"/>
      </w:pPr>
      <w:r w:rsidRPr="000B4C90">
        <w:t>1 унитаз в уборной - на 75 человек.</w:t>
      </w:r>
    </w:p>
    <w:p w:rsidR="000B4C90" w:rsidRPr="000B4C90" w:rsidRDefault="000B4C90" w:rsidP="000B4C90">
      <w:pPr>
        <w:pStyle w:val="newncpi"/>
      </w:pPr>
      <w:r w:rsidRPr="000B4C90">
        <w:t>Допускается не оборудовать душевые кабины при условии организации помывки детей после посещения пляжа в оздоровительной организации.</w:t>
      </w:r>
    </w:p>
    <w:p w:rsidR="000B4C90" w:rsidRPr="000B4C90" w:rsidRDefault="000B4C90" w:rsidP="000B4C90">
      <w:pPr>
        <w:pStyle w:val="newncpi"/>
      </w:pPr>
      <w:r w:rsidRPr="000B4C90">
        <w:t>На берегу водоема устанавливаются навесы для защиты от солнца, топчаны и скамейки, физкультурно-спортивное и игровое оборудование, соответствующие возрасту детей, а также урны для сбора мусора.</w:t>
      </w:r>
    </w:p>
    <w:p w:rsidR="000B4C90" w:rsidRPr="000B4C90" w:rsidRDefault="000B4C90" w:rsidP="000B4C90">
      <w:pPr>
        <w:pStyle w:val="point"/>
      </w:pPr>
      <w:r w:rsidRPr="000B4C90">
        <w:t>38. Свойства воды водоемов, используемых для купания детей, должны соответствовать санитарным нормам и правилам, устанавливающим санитарно-эпидемиологические требования к охране поверхностных вод от загрязнения, и санитарным нормам и правилам, устанавливающим санитарно-эпидемиологические требования к зонам рекреации водных объектов.</w:t>
      </w:r>
    </w:p>
    <w:p w:rsidR="000B4C90" w:rsidRPr="000B4C90" w:rsidRDefault="000B4C90" w:rsidP="000B4C90">
      <w:pPr>
        <w:pStyle w:val="newncpi"/>
      </w:pPr>
      <w:r w:rsidRPr="000B4C90">
        <w:t>Вода в водоеме должна исследоваться по химическим и бактериологическим показателям перед началом купального сезона и в период купального сезона не реже одного раза в месяц.</w:t>
      </w:r>
    </w:p>
    <w:p w:rsidR="000B4C90" w:rsidRPr="000B4C90" w:rsidRDefault="000B4C90" w:rsidP="000B4C90">
      <w:pPr>
        <w:pStyle w:val="chapter"/>
      </w:pPr>
      <w:bookmarkStart w:id="16" w:name="a29"/>
      <w:bookmarkEnd w:id="16"/>
      <w:r w:rsidRPr="000B4C90">
        <w:t>ГЛАВА 4</w:t>
      </w:r>
      <w:r w:rsidRPr="000B4C90">
        <w:br/>
        <w:t>ТРЕБОВАНИЯ К УСТРОЙСТВУ ОЗДОРОВИТЕЛЬНЫХ ОРГАНИЗАЦИЙ</w:t>
      </w:r>
    </w:p>
    <w:p w:rsidR="000B4C90" w:rsidRPr="000B4C90" w:rsidRDefault="000B4C90" w:rsidP="000B4C90">
      <w:pPr>
        <w:pStyle w:val="point"/>
      </w:pPr>
      <w:bookmarkStart w:id="17" w:name="a21"/>
      <w:bookmarkEnd w:id="17"/>
      <w:r w:rsidRPr="000B4C90">
        <w:t>39. Устройство вновь строящихся, реконструируемых стационарных оздоровительных организаций, в том числе модернизируемых, после капитального ремонта, при которых осуществляется расширение или увеличение мощности, должно осуществляться в соответствии с требованиями:</w:t>
      </w:r>
    </w:p>
    <w:p w:rsidR="000B4C90" w:rsidRPr="000B4C90" w:rsidRDefault="000B4C90" w:rsidP="000B4C90">
      <w:pPr>
        <w:pStyle w:val="newncpi"/>
      </w:pPr>
      <w:r w:rsidRPr="000B4C90">
        <w:t>настоящих Санитарных норм и правил;</w:t>
      </w:r>
    </w:p>
    <w:p w:rsidR="000B4C90" w:rsidRPr="000B4C90" w:rsidRDefault="000B4C90" w:rsidP="000B4C90">
      <w:pPr>
        <w:pStyle w:val="newncpi"/>
      </w:pPr>
      <w:r w:rsidRPr="000B4C90">
        <w:t>Строительных норм и правил 2.08.02-89 «Общественные здания и сооружения» (далее - СНиП 2.08.02-89), за исключением требований к клубам;</w:t>
      </w:r>
    </w:p>
    <w:p w:rsidR="000B4C90" w:rsidRPr="000B4C90" w:rsidRDefault="000B4C90" w:rsidP="000B4C90">
      <w:pPr>
        <w:pStyle w:val="newncpi"/>
      </w:pPr>
      <w:r w:rsidRPr="000B4C90">
        <w:t xml:space="preserve">технического </w:t>
      </w:r>
      <w:r w:rsidRPr="000B4C90">
        <w:rPr>
          <w:rFonts w:eastAsiaTheme="majorEastAsia"/>
        </w:rPr>
        <w:t>кодекса</w:t>
      </w:r>
      <w:r w:rsidRPr="000B4C90">
        <w:t xml:space="preserve"> установившейся практики «Здания и помещения организаций отдыха и туризма. Правила проектирования» (ТКП 45-3.02-191-2010 (02250)), утвержденного приказом Министерства архитектуры и строительства Республики Беларусь от 3 мая 2010 г. № 141 «Об утверждении и введении в действие технических нормативных правовых актов в строительстве» (далее - ТКП 45-3.02-191-2010 (02250));</w:t>
      </w:r>
    </w:p>
    <w:p w:rsidR="000B4C90" w:rsidRPr="000B4C90" w:rsidRDefault="000B4C90" w:rsidP="000B4C90">
      <w:pPr>
        <w:pStyle w:val="newncpi"/>
      </w:pPr>
      <w:r w:rsidRPr="000B4C90">
        <w:t>пособия П2-2000 «Проектирование спортивных и физкультурно-оздоровительных зданий, сооружений и помещений» к СНиП 2.08.02-89, утвержденного приказом Министерства архитектуры и строительства Республики Беларусь от 24 ноября 2000 г. № 531 (далее - пособие П2-2000 к СНиП 2.08.02-89);</w:t>
      </w:r>
    </w:p>
    <w:p w:rsidR="000B4C90" w:rsidRPr="000B4C90" w:rsidRDefault="000B4C90" w:rsidP="000B4C90">
      <w:pPr>
        <w:pStyle w:val="newncpi"/>
      </w:pPr>
      <w:r w:rsidRPr="000B4C90">
        <w:t>других строительных норм проектирования.</w:t>
      </w:r>
    </w:p>
    <w:p w:rsidR="000B4C90" w:rsidRPr="000B4C90" w:rsidRDefault="000B4C90" w:rsidP="000B4C90">
      <w:pPr>
        <w:pStyle w:val="newncpi"/>
      </w:pPr>
      <w:r w:rsidRPr="000B4C90">
        <w:t>Оптимальная проектная численность детей в стационарных оздоровительных организациях - 300-400 мест. </w:t>
      </w:r>
    </w:p>
    <w:p w:rsidR="000B4C90" w:rsidRPr="000B4C90" w:rsidRDefault="000B4C90" w:rsidP="000B4C90">
      <w:pPr>
        <w:pStyle w:val="point"/>
      </w:pPr>
      <w:bookmarkStart w:id="18" w:name="a44"/>
      <w:bookmarkEnd w:id="18"/>
      <w:r w:rsidRPr="000B4C90">
        <w:t>40. Здания стационарных оздоровительных организаций проектируются двухэтажными; допускается проектирование трехэтажных зданий при условии выполнения противопожарных требований согласно строительным нормам проектирования.</w:t>
      </w:r>
    </w:p>
    <w:p w:rsidR="000B4C90" w:rsidRPr="000B4C90" w:rsidRDefault="000B4C90" w:rsidP="000B4C90">
      <w:pPr>
        <w:pStyle w:val="newncpi"/>
      </w:pPr>
      <w:r w:rsidRPr="000B4C90">
        <w:t>Высота спальных помещений от пола до потолка в стационарных оздоровительных организациях должна быть не менее 3,0 м. В отдельных помещениях вспомогательного назначения, коридорах в зависимости от планировочных решений допускается уменьшение высоты до 2,1 м.</w:t>
      </w:r>
    </w:p>
    <w:p w:rsidR="000B4C90" w:rsidRPr="000B4C90" w:rsidRDefault="000B4C90" w:rsidP="000B4C90">
      <w:pPr>
        <w:pStyle w:val="newncpi"/>
      </w:pPr>
      <w:r w:rsidRPr="000B4C90">
        <w:t>Высота помещений медицинского, физкультурно-оздоровительного, культурно-массового назначения, пищеблока должна соответствовать строительным нормам проектирования, устанавливающим требования к соответствующим типам учреждений (организаций).</w:t>
      </w:r>
    </w:p>
    <w:p w:rsidR="000B4C90" w:rsidRPr="000B4C90" w:rsidRDefault="000B4C90" w:rsidP="000B4C90">
      <w:pPr>
        <w:pStyle w:val="point"/>
      </w:pPr>
      <w:r w:rsidRPr="000B4C90">
        <w:t xml:space="preserve">41. Взаимное расположение отдельных групп помещений в стационарных оздоровительных организациях должно обеспечивать функциональную связь их между </w:t>
      </w:r>
      <w:r w:rsidRPr="000B4C90">
        <w:lastRenderedPageBreak/>
        <w:t>собой и соответствующими зонами участка, создавать наилучшие условия для оздоровления детей.</w:t>
      </w:r>
    </w:p>
    <w:p w:rsidR="000B4C90" w:rsidRPr="000B4C90" w:rsidRDefault="000B4C90" w:rsidP="000B4C90">
      <w:pPr>
        <w:pStyle w:val="newncpi"/>
      </w:pPr>
      <w:r w:rsidRPr="000B4C90">
        <w:t>Допускается совмещать в одном здании пищеблок и помещения культурно-массового назначения.</w:t>
      </w:r>
    </w:p>
    <w:p w:rsidR="000B4C90" w:rsidRPr="000B4C90" w:rsidRDefault="000B4C90" w:rsidP="000B4C90">
      <w:pPr>
        <w:pStyle w:val="newncpi"/>
      </w:pPr>
      <w:r w:rsidRPr="000B4C90">
        <w:t>Спальные помещения должны быть изолированы от источников шума.</w:t>
      </w:r>
    </w:p>
    <w:p w:rsidR="000B4C90" w:rsidRPr="000B4C90" w:rsidRDefault="000B4C90" w:rsidP="000B4C90">
      <w:pPr>
        <w:pStyle w:val="point"/>
      </w:pPr>
      <w:r w:rsidRPr="000B4C90">
        <w:t>42. Спальные, культурно-массового назначения и административные помещения в стационарных оздоровительных организациях должны размещаться только в наземных этажах.</w:t>
      </w:r>
    </w:p>
    <w:p w:rsidR="000B4C90" w:rsidRPr="000B4C90" w:rsidRDefault="000B4C90" w:rsidP="000B4C90">
      <w:pPr>
        <w:pStyle w:val="newncpi"/>
      </w:pPr>
      <w:r w:rsidRPr="000B4C90">
        <w:t>В подвальном этаже допускается размещение:</w:t>
      </w:r>
    </w:p>
    <w:p w:rsidR="000B4C90" w:rsidRPr="000B4C90" w:rsidRDefault="000B4C90" w:rsidP="000B4C90">
      <w:pPr>
        <w:pStyle w:val="newncpi"/>
      </w:pPr>
      <w:r w:rsidRPr="000B4C90">
        <w:t>технологических помещений для инженерных сетей и оборудования;</w:t>
      </w:r>
    </w:p>
    <w:p w:rsidR="000B4C90" w:rsidRPr="000B4C90" w:rsidRDefault="000B4C90" w:rsidP="000B4C90">
      <w:pPr>
        <w:pStyle w:val="newncpi"/>
      </w:pPr>
      <w:r w:rsidRPr="000B4C90">
        <w:t>подсобных, кладовых и складских помещений (кроме помещений для хранения легковоспламеняющихся и горючих жидкостей), в том числе кладовых и складских помещений пищеблока, холодильных камер с машинными установками (при наличии грузового лифта);</w:t>
      </w:r>
    </w:p>
    <w:p w:rsidR="000B4C90" w:rsidRPr="000B4C90" w:rsidRDefault="000B4C90" w:rsidP="000B4C90">
      <w:pPr>
        <w:pStyle w:val="newncpi"/>
      </w:pPr>
      <w:r w:rsidRPr="000B4C90">
        <w:t>комнат глажения и чистки одежды, помещений для сушки одежды и обуви, постирочных;</w:t>
      </w:r>
    </w:p>
    <w:p w:rsidR="000B4C90" w:rsidRPr="000B4C90" w:rsidRDefault="000B4C90" w:rsidP="000B4C90">
      <w:pPr>
        <w:pStyle w:val="newncpi"/>
      </w:pPr>
      <w:r w:rsidRPr="000B4C90">
        <w:t>подсобных помещений для работников (гардеробные, санитарные узлы, умывальные, душевые);</w:t>
      </w:r>
    </w:p>
    <w:p w:rsidR="000B4C90" w:rsidRPr="000B4C90" w:rsidRDefault="000B4C90" w:rsidP="000B4C90">
      <w:pPr>
        <w:pStyle w:val="newncpi"/>
      </w:pPr>
      <w:r w:rsidRPr="000B4C90">
        <w:t>помещений для хранения спортивного инвентаря.</w:t>
      </w:r>
    </w:p>
    <w:p w:rsidR="000B4C90" w:rsidRPr="000B4C90" w:rsidRDefault="000B4C90" w:rsidP="000B4C90">
      <w:pPr>
        <w:pStyle w:val="newncpi"/>
      </w:pPr>
      <w:r w:rsidRPr="000B4C90">
        <w:t>В цокольном этаже, пол которого расположен ниже уровня планировочной отметки земли не более чем на 1,2 м, могут размещаться помещения, которые допускаются в подвалах, а также административные помещения, помещения для тренировочных, физкультурно-оздоровительных занятий, помещения для хранения чистого и грязного постельного белья, для хранения запаса постельных принадлежностей, заготовочные первичной обработки пищевых продуктов, подсобные мастерские.</w:t>
      </w:r>
    </w:p>
    <w:p w:rsidR="000B4C90" w:rsidRPr="000B4C90" w:rsidRDefault="000B4C90" w:rsidP="000B4C90">
      <w:pPr>
        <w:pStyle w:val="point"/>
      </w:pPr>
      <w:bookmarkStart w:id="19" w:name="a48"/>
      <w:bookmarkEnd w:id="19"/>
      <w:r w:rsidRPr="000B4C90">
        <w:t>43. Помещения медицинского назначения в стационарной оздоровительной организации, как правило, размещаются в отдельно стоящем здании. Допускается их размещение в административном здании не выше второго этажа при условии изолирования от помещений другого назначения.</w:t>
      </w:r>
    </w:p>
    <w:p w:rsidR="000B4C90" w:rsidRPr="000B4C90" w:rsidRDefault="000B4C90" w:rsidP="000B4C90">
      <w:pPr>
        <w:pStyle w:val="newncpi"/>
      </w:pPr>
      <w:r w:rsidRPr="000B4C90">
        <w:t>В состав помещений медицинского назначения должны входить:</w:t>
      </w:r>
    </w:p>
    <w:p w:rsidR="000B4C90" w:rsidRPr="000B4C90" w:rsidRDefault="000B4C90" w:rsidP="000B4C90">
      <w:pPr>
        <w:pStyle w:val="newncpi"/>
      </w:pPr>
      <w:r w:rsidRPr="000B4C90">
        <w:t>помещение приема пациентов;</w:t>
      </w:r>
    </w:p>
    <w:p w:rsidR="000B4C90" w:rsidRPr="000B4C90" w:rsidRDefault="000B4C90" w:rsidP="000B4C90">
      <w:pPr>
        <w:pStyle w:val="newncpi"/>
      </w:pPr>
      <w:r w:rsidRPr="000B4C90">
        <w:t>процедурный кабинет;</w:t>
      </w:r>
    </w:p>
    <w:p w:rsidR="000B4C90" w:rsidRPr="000B4C90" w:rsidRDefault="000B4C90" w:rsidP="000B4C90">
      <w:pPr>
        <w:pStyle w:val="newncpi"/>
      </w:pPr>
      <w:r w:rsidRPr="000B4C90">
        <w:t>помещения медицинского изолятора, включающего палату типа «бокс» на 1 место с санузлом со шлюзом и отдельным входом, палаты на 1 и 2 места с санитарным узлом. Количество палат в медицинском изоляторе предусматривается из расчета не менее 2 % коек от общей вместимости стационарной оздоровительной организации. Палаты в медицинском изоляторе должны быть раздельными для мальчиков и девочек;</w:t>
      </w:r>
    </w:p>
    <w:p w:rsidR="000B4C90" w:rsidRPr="000B4C90" w:rsidRDefault="000B4C90" w:rsidP="000B4C90">
      <w:pPr>
        <w:pStyle w:val="newncpi"/>
      </w:pPr>
      <w:r w:rsidRPr="000B4C90">
        <w:t>буфетная.</w:t>
      </w:r>
    </w:p>
    <w:p w:rsidR="000B4C90" w:rsidRPr="000B4C90" w:rsidRDefault="000B4C90" w:rsidP="000B4C90">
      <w:pPr>
        <w:pStyle w:val="newncpi"/>
      </w:pPr>
      <w:r w:rsidRPr="000B4C90">
        <w:t>В соответствии с заданием на проектирование в состав помещений медицинского назначения может включаться стоматологический кабинет.</w:t>
      </w:r>
    </w:p>
    <w:p w:rsidR="000B4C90" w:rsidRPr="000B4C90" w:rsidRDefault="000B4C90" w:rsidP="000B4C90">
      <w:pPr>
        <w:pStyle w:val="point"/>
      </w:pPr>
      <w:bookmarkStart w:id="20" w:name="a58"/>
      <w:bookmarkEnd w:id="20"/>
      <w:r w:rsidRPr="000B4C90">
        <w:t>44. Оптимальная ориентация окон спальных помещений в стационарных оздоровительных организациях - юг, юго-восток, восток, допускается ориентация на север, северо-восток, северо-запад, запад, юго-запад при количестве не более 10 % от общего числа спальных помещений.</w:t>
      </w:r>
    </w:p>
    <w:p w:rsidR="000B4C90" w:rsidRPr="000B4C90" w:rsidRDefault="000B4C90" w:rsidP="000B4C90">
      <w:pPr>
        <w:pStyle w:val="newncpi"/>
      </w:pPr>
      <w:r w:rsidRPr="000B4C90">
        <w:t>Оптимальная ориентация горячего цеха кухни - на север.</w:t>
      </w:r>
    </w:p>
    <w:p w:rsidR="000B4C90" w:rsidRPr="000B4C90" w:rsidRDefault="000B4C90" w:rsidP="000B4C90">
      <w:pPr>
        <w:pStyle w:val="newncpi"/>
      </w:pPr>
      <w:r w:rsidRPr="000B4C90">
        <w:t>Для ограничения перегрева помещений следует предусматривать солнцезащиту. В качестве солнцезащитных устройств используются расположенные между оконными рамами жалюзи, хлопчатобумажные шторы.</w:t>
      </w:r>
    </w:p>
    <w:p w:rsidR="000B4C90" w:rsidRPr="000B4C90" w:rsidRDefault="000B4C90" w:rsidP="000B4C90">
      <w:pPr>
        <w:pStyle w:val="point"/>
      </w:pPr>
      <w:bookmarkStart w:id="21" w:name="a45"/>
      <w:bookmarkEnd w:id="21"/>
      <w:r w:rsidRPr="000B4C90">
        <w:t>45. Здания спальных помещений в стационарных оздоровительных организациях могут быть блочного (квартирного) или секционного (коридорного) типов. При любом из данных планировочных решений спальные помещения группируются по отрядам в спальные секции с выделением помещений общего назначения (игровая, гладильная и другие).</w:t>
      </w:r>
    </w:p>
    <w:p w:rsidR="000B4C90" w:rsidRPr="000B4C90" w:rsidRDefault="000B4C90" w:rsidP="000B4C90">
      <w:pPr>
        <w:pStyle w:val="point"/>
      </w:pPr>
      <w:bookmarkStart w:id="22" w:name="a46"/>
      <w:bookmarkEnd w:id="22"/>
      <w:r w:rsidRPr="000B4C90">
        <w:t>46. В состав спальной секции в стационарной оздоровительной организации должны входить:</w:t>
      </w:r>
    </w:p>
    <w:p w:rsidR="000B4C90" w:rsidRPr="000B4C90" w:rsidRDefault="000B4C90" w:rsidP="000B4C90">
      <w:pPr>
        <w:pStyle w:val="newncpi"/>
      </w:pPr>
      <w:r w:rsidRPr="000B4C90">
        <w:lastRenderedPageBreak/>
        <w:t>раздельные для девочек и мальчиков спальные помещения (соотношение мальчиков и девочек принимается 1:1);</w:t>
      </w:r>
    </w:p>
    <w:p w:rsidR="000B4C90" w:rsidRPr="000B4C90" w:rsidRDefault="000B4C90" w:rsidP="000B4C90">
      <w:pPr>
        <w:pStyle w:val="newncpi"/>
      </w:pPr>
      <w:r w:rsidRPr="000B4C90">
        <w:t>раздельный для мальчиков и девочек санитарный узел (включает умывальную, туалет, душевую и преддушевую) или санитарный узел предусматривается на 1-2 спальных помещения;</w:t>
      </w:r>
    </w:p>
    <w:p w:rsidR="000B4C90" w:rsidRPr="000B4C90" w:rsidRDefault="000B4C90" w:rsidP="000B4C90">
      <w:pPr>
        <w:pStyle w:val="newncpi"/>
      </w:pPr>
      <w:r w:rsidRPr="000B4C90">
        <w:t>жилые комнаты для педагога и воспитателя;</w:t>
      </w:r>
    </w:p>
    <w:p w:rsidR="000B4C90" w:rsidRPr="000B4C90" w:rsidRDefault="000B4C90" w:rsidP="000B4C90">
      <w:pPr>
        <w:pStyle w:val="newncpi"/>
      </w:pPr>
      <w:r w:rsidRPr="000B4C90">
        <w:t>игровая или рекреация;</w:t>
      </w:r>
    </w:p>
    <w:p w:rsidR="000B4C90" w:rsidRPr="000B4C90" w:rsidRDefault="000B4C90" w:rsidP="000B4C90">
      <w:pPr>
        <w:pStyle w:val="newncpi"/>
      </w:pPr>
      <w:r w:rsidRPr="000B4C90">
        <w:t>кладовая уборочного инвентаря в коридорах или встроенный шкаф в санитарном узле;</w:t>
      </w:r>
    </w:p>
    <w:p w:rsidR="000B4C90" w:rsidRPr="000B4C90" w:rsidRDefault="000B4C90" w:rsidP="000B4C90">
      <w:pPr>
        <w:pStyle w:val="newncpi"/>
      </w:pPr>
      <w:r w:rsidRPr="000B4C90">
        <w:t>помещения гардеробной, личной гигиены девочек, для сушки одежды и обуви, постирочная, гладильная, которые предусматриваются на 1-2 спальные секции (на 1-2 отряда).</w:t>
      </w:r>
    </w:p>
    <w:p w:rsidR="000B4C90" w:rsidRPr="000B4C90" w:rsidRDefault="000B4C90" w:rsidP="000B4C90">
      <w:pPr>
        <w:pStyle w:val="newncpi"/>
      </w:pPr>
      <w:r w:rsidRPr="000B4C90">
        <w:t>Допускается в стационарных оздоровительных организациях оборудование общих на 4 спальные секции (на 4 отряда) душевых, постирочной, помещений личной гигиены девочек и гладильной.</w:t>
      </w:r>
    </w:p>
    <w:p w:rsidR="000B4C90" w:rsidRPr="000B4C90" w:rsidRDefault="000B4C90" w:rsidP="000B4C90">
      <w:pPr>
        <w:pStyle w:val="newncpi"/>
      </w:pPr>
      <w:r w:rsidRPr="000B4C90">
        <w:t>В непосредственной связи со спальными помещениями может предусматриваться помещение для хранения чемоданов или сумок (при отсутствии шкафов-купе (шкафов) в спальных помещениях.</w:t>
      </w:r>
    </w:p>
    <w:p w:rsidR="000B4C90" w:rsidRPr="000B4C90" w:rsidRDefault="000B4C90" w:rsidP="000B4C90">
      <w:pPr>
        <w:pStyle w:val="newncpi"/>
      </w:pPr>
      <w:r w:rsidRPr="000B4C90">
        <w:t>Помещения для сушки одежды и обуви оборудуются теплонагревательными приборами (теплоноситель - горячая вода и другое) и размещаются, как правило, встроенными (шкафы-купе) с доступом из гардеробной или коридора. Конструкция шкафов должна обеспечить раздельное размещение обуви и одежды.</w:t>
      </w:r>
    </w:p>
    <w:p w:rsidR="000B4C90" w:rsidRPr="000B4C90" w:rsidRDefault="000B4C90" w:rsidP="000B4C90">
      <w:pPr>
        <w:pStyle w:val="point"/>
      </w:pPr>
      <w:r w:rsidRPr="000B4C90">
        <w:t>47. Площадь спальных помещений в стационарных оздоровительных организациях должна предусматриваться из расчета не менее 4,0 м</w:t>
      </w:r>
      <w:r w:rsidRPr="000B4C90">
        <w:rPr>
          <w:vertAlign w:val="superscript"/>
        </w:rPr>
        <w:t xml:space="preserve">2 </w:t>
      </w:r>
      <w:r w:rsidRPr="000B4C90">
        <w:t>на ребенка, оптимальная вместимость - не более чем на 5 мест для детей 1-4-х классов, не более чем на 4 места для детей 5-10-х классов.</w:t>
      </w:r>
    </w:p>
    <w:p w:rsidR="000B4C90" w:rsidRPr="000B4C90" w:rsidRDefault="000B4C90" w:rsidP="000B4C90">
      <w:pPr>
        <w:pStyle w:val="point"/>
      </w:pPr>
      <w:bookmarkStart w:id="23" w:name="a47"/>
      <w:bookmarkEnd w:id="23"/>
      <w:r w:rsidRPr="000B4C90">
        <w:t xml:space="preserve">48. Состав, площади и набор санитарно-технического оборудования помещений для проживания детей в оздоровительных организациях с круглосуточным пребыванием детей - согласно </w:t>
      </w:r>
      <w:r w:rsidRPr="000B4C90">
        <w:rPr>
          <w:rFonts w:eastAsiaTheme="majorEastAsia"/>
        </w:rPr>
        <w:t>приложению 5</w:t>
      </w:r>
      <w:r w:rsidRPr="000B4C90">
        <w:t xml:space="preserve"> к настоящим Санитарным нормам и правилам.</w:t>
      </w:r>
    </w:p>
    <w:p w:rsidR="000B4C90" w:rsidRPr="000B4C90" w:rsidRDefault="000B4C90" w:rsidP="000B4C90">
      <w:pPr>
        <w:pStyle w:val="point"/>
      </w:pPr>
      <w:bookmarkStart w:id="24" w:name="a49"/>
      <w:bookmarkEnd w:id="24"/>
      <w:r w:rsidRPr="000B4C90">
        <w:t>49. В составе физкультурно-оздоровительного блока стационарной оздоровительной организации следует предусматривать:</w:t>
      </w:r>
    </w:p>
    <w:p w:rsidR="000B4C90" w:rsidRPr="000B4C90" w:rsidRDefault="000B4C90" w:rsidP="000B4C90">
      <w:pPr>
        <w:pStyle w:val="newncpi"/>
      </w:pPr>
      <w:r w:rsidRPr="000B4C90">
        <w:t>плавательный бассейн, спортивный и тренажерный залы;</w:t>
      </w:r>
    </w:p>
    <w:p w:rsidR="000B4C90" w:rsidRPr="000B4C90" w:rsidRDefault="000B4C90" w:rsidP="000B4C90">
      <w:pPr>
        <w:pStyle w:val="newncpi"/>
      </w:pPr>
      <w:r w:rsidRPr="000B4C90">
        <w:t>помещения для хранения спортивного инвентаря.</w:t>
      </w:r>
    </w:p>
    <w:p w:rsidR="000B4C90" w:rsidRPr="000B4C90" w:rsidRDefault="000B4C90" w:rsidP="000B4C90">
      <w:pPr>
        <w:pStyle w:val="newncpi"/>
      </w:pPr>
      <w:r w:rsidRPr="000B4C90">
        <w:t>Оборудование спортивных сооружений определяется заданием на проектирование.</w:t>
      </w:r>
    </w:p>
    <w:p w:rsidR="000B4C90" w:rsidRPr="000B4C90" w:rsidRDefault="000B4C90" w:rsidP="000B4C90">
      <w:pPr>
        <w:pStyle w:val="point"/>
      </w:pPr>
      <w:bookmarkStart w:id="25" w:name="a42"/>
      <w:bookmarkEnd w:id="25"/>
      <w:r w:rsidRPr="000B4C90">
        <w:t>50. Устройство спортивных сооружений должно соответствовать требованиям:</w:t>
      </w:r>
    </w:p>
    <w:p w:rsidR="000B4C90" w:rsidRPr="000B4C90" w:rsidRDefault="000B4C90" w:rsidP="000B4C90">
      <w:pPr>
        <w:pStyle w:val="newncpi"/>
      </w:pPr>
      <w:r w:rsidRPr="000B4C90">
        <w:t>санитарных норм и правил, устанавливающих требования к спортивным и физкультурно-оздоровительным зданиям и сооружениям;</w:t>
      </w:r>
    </w:p>
    <w:p w:rsidR="000B4C90" w:rsidRPr="000B4C90" w:rsidRDefault="000B4C90" w:rsidP="000B4C90">
      <w:pPr>
        <w:pStyle w:val="newncpi"/>
      </w:pPr>
      <w:r w:rsidRPr="000B4C90">
        <w:t>санитарных норм и правил, устанавливающих требования к плавательным бассейнам и аквапаркам;</w:t>
      </w:r>
    </w:p>
    <w:p w:rsidR="000B4C90" w:rsidRPr="000B4C90" w:rsidRDefault="000B4C90" w:rsidP="000B4C90">
      <w:pPr>
        <w:pStyle w:val="newncpi"/>
      </w:pPr>
      <w:r w:rsidRPr="000B4C90">
        <w:t>пособия П2-2000 к СНиП 2.08.02-89.</w:t>
      </w:r>
    </w:p>
    <w:p w:rsidR="000B4C90" w:rsidRPr="000B4C90" w:rsidRDefault="000B4C90" w:rsidP="000B4C90">
      <w:pPr>
        <w:pStyle w:val="point"/>
      </w:pPr>
      <w:r w:rsidRPr="000B4C90">
        <w:t>51. Количество мест в актовом зале в стационарных оздоровительных организациях определяется из расчета 50-100 % от проектной вместимости оздоровительной организации.</w:t>
      </w:r>
    </w:p>
    <w:p w:rsidR="000B4C90" w:rsidRPr="000B4C90" w:rsidRDefault="000B4C90" w:rsidP="000B4C90">
      <w:pPr>
        <w:pStyle w:val="point"/>
      </w:pPr>
      <w:r w:rsidRPr="000B4C90">
        <w:t>52. При организации в стационарных оздоровительных организациях смен для детей, имеющих ограниченные возможности в передвижении, в зданиях должны быть предусмотрены специальные устройства (пандусы, разноуровневые перила, специально оборудованные санитарные узлы, достаточные по ширине входы в помещения и другое) в соответствии со строительными нормами проектирования.</w:t>
      </w:r>
    </w:p>
    <w:p w:rsidR="000B4C90" w:rsidRPr="000B4C90" w:rsidRDefault="000B4C90" w:rsidP="000B4C90">
      <w:pPr>
        <w:pStyle w:val="point"/>
      </w:pPr>
      <w:r w:rsidRPr="000B4C90">
        <w:t>53. Устройство и оборудование учебных зданий (помещений) в образовательно-оздоровительных центрах должно соответствовать санитарным нормам и правилам, устанавливающим требования для учреждений общего среднего образования.</w:t>
      </w:r>
    </w:p>
    <w:p w:rsidR="000B4C90" w:rsidRPr="000B4C90" w:rsidRDefault="000B4C90" w:rsidP="000B4C90">
      <w:pPr>
        <w:pStyle w:val="point"/>
      </w:pPr>
      <w:r w:rsidRPr="000B4C90">
        <w:t xml:space="preserve">54. При размещении оздоровительных организаций с круглосуточным пребыванием детей на базе учреждений образования, специализированных учебно-спортивных учреждений, санаторно-курортных и оздоровительных организаций, иных учреждений и организаций учитываются требования пунктов </w:t>
      </w:r>
      <w:r w:rsidRPr="000B4C90">
        <w:rPr>
          <w:rFonts w:eastAsiaTheme="majorEastAsia"/>
        </w:rPr>
        <w:t>39-53</w:t>
      </w:r>
      <w:r w:rsidRPr="000B4C90">
        <w:t xml:space="preserve"> настоящих Санитарных норм и правил.</w:t>
      </w:r>
    </w:p>
    <w:p w:rsidR="000B4C90" w:rsidRPr="000B4C90" w:rsidRDefault="000B4C90" w:rsidP="000B4C90">
      <w:pPr>
        <w:pStyle w:val="newncpi"/>
      </w:pPr>
      <w:r w:rsidRPr="000B4C90">
        <w:lastRenderedPageBreak/>
        <w:t>В ЛТО должны выделяться помещения для чистки, сушки и хранения рабочей одежды и обуви (из расчета 0,5 м</w:t>
      </w:r>
      <w:r w:rsidRPr="000B4C90">
        <w:rPr>
          <w:vertAlign w:val="superscript"/>
        </w:rPr>
        <w:t>2</w:t>
      </w:r>
      <w:r w:rsidRPr="000B4C90">
        <w:t xml:space="preserve"> на 1 человека) и помещение для хранения рабочего инструмента и инвентаря.</w:t>
      </w:r>
    </w:p>
    <w:p w:rsidR="000B4C90" w:rsidRPr="000B4C90" w:rsidRDefault="000B4C90" w:rsidP="000B4C90">
      <w:pPr>
        <w:pStyle w:val="point"/>
      </w:pPr>
      <w:r w:rsidRPr="000B4C90">
        <w:t>55. Оздоровительные (спортивно-оздоровительные) лагеря с дневным пребыванием детей могут быть организованы на базе учреждений образования, специализированных учебно-спортивных учреждений, иных учреждений и организаций, а также с использованием арендованных помещений при выполнении следующих условий:</w:t>
      </w:r>
    </w:p>
    <w:p w:rsidR="000B4C90" w:rsidRPr="000B4C90" w:rsidRDefault="000B4C90" w:rsidP="000B4C90">
      <w:pPr>
        <w:pStyle w:val="underpoint"/>
      </w:pPr>
      <w:r w:rsidRPr="000B4C90">
        <w:t>55.1. лагерь должен размещаться на первом и втором этажах зданий;</w:t>
      </w:r>
    </w:p>
    <w:p w:rsidR="000B4C90" w:rsidRPr="000B4C90" w:rsidRDefault="000B4C90" w:rsidP="000B4C90">
      <w:pPr>
        <w:pStyle w:val="underpoint"/>
      </w:pPr>
      <w:r w:rsidRPr="000B4C90">
        <w:t>55.2. минимальный набор помещений должен включать:</w:t>
      </w:r>
    </w:p>
    <w:p w:rsidR="000B4C90" w:rsidRPr="000B4C90" w:rsidRDefault="000B4C90" w:rsidP="000B4C90">
      <w:pPr>
        <w:pStyle w:val="newncpi"/>
      </w:pPr>
      <w:r w:rsidRPr="000B4C90">
        <w:t>игровые помещения (на каждый отряд из расчета не менее 2 м</w:t>
      </w:r>
      <w:r w:rsidRPr="000B4C90">
        <w:rPr>
          <w:vertAlign w:val="superscript"/>
        </w:rPr>
        <w:t>2</w:t>
      </w:r>
      <w:r w:rsidRPr="000B4C90">
        <w:t xml:space="preserve"> на 1 ребенка);</w:t>
      </w:r>
    </w:p>
    <w:p w:rsidR="000B4C90" w:rsidRPr="000B4C90" w:rsidRDefault="000B4C90" w:rsidP="000B4C90">
      <w:pPr>
        <w:pStyle w:val="newncpi"/>
      </w:pPr>
      <w:r w:rsidRPr="000B4C90">
        <w:t>помещения для работы кружков (минимальная площадь одного помещения - не менее 36 м</w:t>
      </w:r>
      <w:r w:rsidRPr="000B4C90">
        <w:rPr>
          <w:vertAlign w:val="superscript"/>
        </w:rPr>
        <w:t>2</w:t>
      </w:r>
      <w:r w:rsidRPr="000B4C90">
        <w:t>);</w:t>
      </w:r>
    </w:p>
    <w:p w:rsidR="000B4C90" w:rsidRPr="000B4C90" w:rsidRDefault="000B4C90" w:rsidP="000B4C90">
      <w:pPr>
        <w:pStyle w:val="newncpi"/>
      </w:pPr>
      <w:r w:rsidRPr="000B4C90">
        <w:t>спальные помещения для дневного отдыха детей (допустимая наполняемость до 15 мест при условии соблюдения нормативов площади не менее 3,5 м</w:t>
      </w:r>
      <w:r w:rsidRPr="000B4C90">
        <w:rPr>
          <w:vertAlign w:val="superscript"/>
        </w:rPr>
        <w:t>2</w:t>
      </w:r>
      <w:r w:rsidRPr="000B4C90">
        <w:t xml:space="preserve"> на одного ребенка);</w:t>
      </w:r>
    </w:p>
    <w:p w:rsidR="000B4C90" w:rsidRPr="000B4C90" w:rsidRDefault="000B4C90" w:rsidP="000B4C90">
      <w:pPr>
        <w:pStyle w:val="newncpi"/>
      </w:pPr>
      <w:r w:rsidRPr="000B4C90">
        <w:t>медицинский кабинет, спортивный зал, библиотеку, пищеблок, раздевалку для верхней одежды и обуви, кладовую для спортивного и кружкового инвентаря и игрового материала, санитарные узлы. При отсутствии медицинского кабинета медицинское обслуживание проводится в территориальных организациях здравоохранения;</w:t>
      </w:r>
    </w:p>
    <w:p w:rsidR="000B4C90" w:rsidRPr="000B4C90" w:rsidRDefault="000B4C90" w:rsidP="000B4C90">
      <w:pPr>
        <w:pStyle w:val="underpoint"/>
      </w:pPr>
      <w:r w:rsidRPr="000B4C90">
        <w:t>55.3. целесообразно оборудование сушилки для одежды и обуви;</w:t>
      </w:r>
    </w:p>
    <w:p w:rsidR="000B4C90" w:rsidRPr="000B4C90" w:rsidRDefault="000B4C90" w:rsidP="000B4C90">
      <w:pPr>
        <w:pStyle w:val="underpoint"/>
      </w:pPr>
      <w:r w:rsidRPr="000B4C90">
        <w:t>55.4. санитарные узлы должны предусматриваться раздельными для мальчиков и девочек из расчета:</w:t>
      </w:r>
    </w:p>
    <w:p w:rsidR="000B4C90" w:rsidRPr="000B4C90" w:rsidRDefault="000B4C90" w:rsidP="000B4C90">
      <w:pPr>
        <w:pStyle w:val="newncpi"/>
      </w:pPr>
      <w:r w:rsidRPr="000B4C90">
        <w:t>1 унитаз на 15 девочек, 1 умывальник на 30 девочек;</w:t>
      </w:r>
    </w:p>
    <w:p w:rsidR="000B4C90" w:rsidRPr="000B4C90" w:rsidRDefault="000B4C90" w:rsidP="000B4C90">
      <w:pPr>
        <w:pStyle w:val="newncpi"/>
      </w:pPr>
      <w:r w:rsidRPr="000B4C90">
        <w:t>1 унитаз и 1 умывальник на 20 мальчиков, 1 лотковый писсуар на 40 мальчиков;</w:t>
      </w:r>
    </w:p>
    <w:p w:rsidR="000B4C90" w:rsidRPr="000B4C90" w:rsidRDefault="000B4C90" w:rsidP="000B4C90">
      <w:pPr>
        <w:pStyle w:val="underpoint"/>
      </w:pPr>
      <w:r w:rsidRPr="000B4C90">
        <w:t>55.5. для девочек 5-10-х классов оборудуются комнаты личной гигиены из расчета 1 кабина на 70 девочек;</w:t>
      </w:r>
    </w:p>
    <w:p w:rsidR="000B4C90" w:rsidRPr="000B4C90" w:rsidRDefault="000B4C90" w:rsidP="000B4C90">
      <w:pPr>
        <w:pStyle w:val="underpoint"/>
      </w:pPr>
      <w:r w:rsidRPr="000B4C90">
        <w:t>55.6. для работников выделяется отдельный санитарный узел;</w:t>
      </w:r>
    </w:p>
    <w:p w:rsidR="000B4C90" w:rsidRPr="000B4C90" w:rsidRDefault="000B4C90" w:rsidP="000B4C90">
      <w:pPr>
        <w:pStyle w:val="underpoint"/>
      </w:pPr>
      <w:r w:rsidRPr="000B4C90">
        <w:t>55.7. должны быть созданы условия для мытья ног детей перед сном (санитарный узел или другое специально выделенное помещение оборудуется скамейками, душевыми насадками или емкостью для теплой воды, резиновыми ковриками).</w:t>
      </w:r>
    </w:p>
    <w:p w:rsidR="000B4C90" w:rsidRPr="000B4C90" w:rsidRDefault="000B4C90" w:rsidP="000B4C90">
      <w:pPr>
        <w:pStyle w:val="point"/>
      </w:pPr>
      <w:bookmarkStart w:id="26" w:name="a77"/>
      <w:bookmarkEnd w:id="26"/>
      <w:r w:rsidRPr="000B4C90">
        <w:t>56. Состав и площади производственных помещений пищеблока оздоровительной организации, оборудование помещений должны предусматривать преимущественно работу на сырье и отвечать санитарным нормам и правилам, устанавливающим требования к торговым объектам общественного питания, строительным нормам проектирования (</w:t>
      </w:r>
      <w:r w:rsidRPr="000B4C90">
        <w:rPr>
          <w:rFonts w:eastAsiaTheme="majorEastAsia"/>
        </w:rPr>
        <w:t>ТКП</w:t>
      </w:r>
      <w:r w:rsidRPr="000B4C90">
        <w:t xml:space="preserve"> 45-3.02-191-2010 (02250)).</w:t>
      </w:r>
    </w:p>
    <w:p w:rsidR="000B4C90" w:rsidRPr="000B4C90" w:rsidRDefault="000B4C90" w:rsidP="000B4C90">
      <w:pPr>
        <w:pStyle w:val="newncpi"/>
      </w:pPr>
      <w:r w:rsidRPr="000B4C90">
        <w:t>При размещении помещений пищеблока в двух уровнях для вертикальной транспортировки пищевых продуктов необходимо предусматривать грузовые подъемники.</w:t>
      </w:r>
    </w:p>
    <w:p w:rsidR="000B4C90" w:rsidRPr="000B4C90" w:rsidRDefault="000B4C90" w:rsidP="000B4C90">
      <w:pPr>
        <w:pStyle w:val="newncpi"/>
      </w:pPr>
      <w:r w:rsidRPr="000B4C90">
        <w:t>Пищеблок должен иметь отдельный выход на коммунально-хозяйственную (хозяйственную) зону.</w:t>
      </w:r>
    </w:p>
    <w:p w:rsidR="000B4C90" w:rsidRPr="000B4C90" w:rsidRDefault="000B4C90" w:rsidP="000B4C90">
      <w:pPr>
        <w:pStyle w:val="newncpi"/>
      </w:pPr>
      <w:r w:rsidRPr="000B4C90">
        <w:t>В помещениях пищеблока необходимо устанавливать торгово-технологическое оборудование на электрообогреве.</w:t>
      </w:r>
    </w:p>
    <w:p w:rsidR="000B4C90" w:rsidRPr="000B4C90" w:rsidRDefault="000B4C90" w:rsidP="000B4C90">
      <w:pPr>
        <w:pStyle w:val="point"/>
      </w:pPr>
      <w:bookmarkStart w:id="27" w:name="a96"/>
      <w:bookmarkEnd w:id="27"/>
      <w:r w:rsidRPr="000B4C90">
        <w:t>57. В пищеблоках оздоровительных организаций должны быть созданы условия для соблюдения личной гигиены работниками:</w:t>
      </w:r>
    </w:p>
    <w:p w:rsidR="000B4C90" w:rsidRPr="000B4C90" w:rsidRDefault="000B4C90" w:rsidP="000B4C90">
      <w:pPr>
        <w:pStyle w:val="newncpi"/>
      </w:pPr>
      <w:r w:rsidRPr="000B4C90">
        <w:t>должны предусматриваться душевая, санитарный узел;</w:t>
      </w:r>
    </w:p>
    <w:p w:rsidR="000B4C90" w:rsidRPr="000B4C90" w:rsidRDefault="000B4C90" w:rsidP="000B4C90">
      <w:pPr>
        <w:pStyle w:val="newncpi"/>
      </w:pPr>
      <w:r w:rsidRPr="000B4C90">
        <w:t>в каждом производственном цехе обязательно наличие умывальников с подводкой холодной и горячей воды.</w:t>
      </w:r>
    </w:p>
    <w:p w:rsidR="000B4C90" w:rsidRPr="000B4C90" w:rsidRDefault="000B4C90" w:rsidP="000B4C90">
      <w:pPr>
        <w:pStyle w:val="point"/>
      </w:pPr>
      <w:bookmarkStart w:id="28" w:name="a98"/>
      <w:bookmarkEnd w:id="28"/>
      <w:r w:rsidRPr="000B4C90">
        <w:t>58. Обеденные залы в оздоровительных организациях предусматриваются из расчета организации питания детей в одну посадку (допускается в две посадки). Обеденный зал целесообразно разделять на отдельные отсеки вместимостью до 120 мест. </w:t>
      </w:r>
    </w:p>
    <w:p w:rsidR="000B4C90" w:rsidRPr="000B4C90" w:rsidRDefault="000B4C90" w:rsidP="000B4C90">
      <w:pPr>
        <w:pStyle w:val="newncpi"/>
      </w:pPr>
      <w:r w:rsidRPr="000B4C90">
        <w:t>При обеденных залах должны быть обеспечены условия для мытья рук детьми. Умывальники (из расчета 1 кран на 20 посадочных мест) с подводкой горячей и холодной воды устанавливаются в расширенных проходах или коридорах, ведущих в обеденный зал, либо в отведенных местах обеденного зала, либо при входах в обеденные залы. В летний период допускается использование умывальников, установленных возле обеденного зала под навесом.</w:t>
      </w:r>
    </w:p>
    <w:p w:rsidR="000B4C90" w:rsidRPr="000B4C90" w:rsidRDefault="000B4C90" w:rsidP="000B4C90">
      <w:pPr>
        <w:pStyle w:val="newncpi"/>
      </w:pPr>
      <w:r w:rsidRPr="000B4C90">
        <w:lastRenderedPageBreak/>
        <w:t>Если помещения обеденного зала располагаются в отдельно стоящем здании, то при них необходимо предусматривать вестибюль с гардеробом и санитарными узлами.</w:t>
      </w:r>
    </w:p>
    <w:p w:rsidR="000B4C90" w:rsidRPr="000B4C90" w:rsidRDefault="000B4C90" w:rsidP="000B4C90">
      <w:pPr>
        <w:pStyle w:val="point"/>
      </w:pPr>
      <w:r w:rsidRPr="000B4C90">
        <w:t>59. Устройство профильного палаточного лагеря предусматривает соблюдение следующих требований:</w:t>
      </w:r>
    </w:p>
    <w:p w:rsidR="000B4C90" w:rsidRPr="000B4C90" w:rsidRDefault="000B4C90" w:rsidP="000B4C90">
      <w:pPr>
        <w:pStyle w:val="underpoint"/>
      </w:pPr>
      <w:r w:rsidRPr="000B4C90">
        <w:t>59.1. на территории профильного палаточного лагеря или его стоянки выделяются следующие зоны:</w:t>
      </w:r>
    </w:p>
    <w:p w:rsidR="000B4C90" w:rsidRPr="000B4C90" w:rsidRDefault="000B4C90" w:rsidP="000B4C90">
      <w:pPr>
        <w:pStyle w:val="newncpi"/>
      </w:pPr>
      <w:r w:rsidRPr="000B4C90">
        <w:t>жилая;</w:t>
      </w:r>
    </w:p>
    <w:p w:rsidR="000B4C90" w:rsidRPr="000B4C90" w:rsidRDefault="000B4C90" w:rsidP="000B4C90">
      <w:pPr>
        <w:pStyle w:val="newncpi"/>
      </w:pPr>
      <w:r w:rsidRPr="000B4C90">
        <w:t>физкультурно-оздоровительная (в непередвижном);</w:t>
      </w:r>
    </w:p>
    <w:p w:rsidR="000B4C90" w:rsidRPr="000B4C90" w:rsidRDefault="000B4C90" w:rsidP="000B4C90">
      <w:pPr>
        <w:pStyle w:val="newncpi"/>
      </w:pPr>
      <w:r w:rsidRPr="000B4C90">
        <w:t>пищеблока (приготовления и приема пищи, хранения пищевых продуктов);</w:t>
      </w:r>
    </w:p>
    <w:p w:rsidR="000B4C90" w:rsidRPr="000B4C90" w:rsidRDefault="000B4C90" w:rsidP="000B4C90">
      <w:pPr>
        <w:pStyle w:val="newncpi"/>
      </w:pPr>
      <w:r w:rsidRPr="000B4C90">
        <w:t>санитарного благоустройства;</w:t>
      </w:r>
    </w:p>
    <w:p w:rsidR="000B4C90" w:rsidRPr="000B4C90" w:rsidRDefault="000B4C90" w:rsidP="000B4C90">
      <w:pPr>
        <w:pStyle w:val="newncpi"/>
      </w:pPr>
      <w:r w:rsidRPr="000B4C90">
        <w:t>административно-хозяйственная;</w:t>
      </w:r>
    </w:p>
    <w:p w:rsidR="000B4C90" w:rsidRPr="000B4C90" w:rsidRDefault="000B4C90" w:rsidP="000B4C90">
      <w:pPr>
        <w:pStyle w:val="underpoint"/>
      </w:pPr>
      <w:r w:rsidRPr="000B4C90">
        <w:t>59.2. в жилой зоне профильного палаточного лагеря устанавливаются туристские палатки для размещения детей, палатки для размещения медицинского пункта и медицинского изолятора (в непередвижном), оборудуются места для складирования снаряжения коллективного пользования, для сушки одежды и обуви;</w:t>
      </w:r>
    </w:p>
    <w:p w:rsidR="000B4C90" w:rsidRPr="000B4C90" w:rsidRDefault="000B4C90" w:rsidP="000B4C90">
      <w:pPr>
        <w:pStyle w:val="underpoint"/>
      </w:pPr>
      <w:r w:rsidRPr="000B4C90">
        <w:t>59.3. туристские палатки должны быть прочными, непромокаемыми (наружная палатка-тент и дно внутренней палатки должны быть водонепроницаемыми), ветроустойчивыми, обеспечивать теплоизоляционные свойства (иметь не менее двух слоев ткани) и возможность проветривания (иметь окна с защитной сеткой от проникновения насекомых и вход с застежкой типа «молния»);</w:t>
      </w:r>
    </w:p>
    <w:p w:rsidR="000B4C90" w:rsidRPr="000B4C90" w:rsidRDefault="000B4C90" w:rsidP="000B4C90">
      <w:pPr>
        <w:pStyle w:val="underpoint"/>
      </w:pPr>
      <w:r w:rsidRPr="000B4C90">
        <w:t>59.4. туристские палатки используются в соответствии с инструкцией по эксплуатации. Вместимость туристских палаток должна строго соответствовать инструкции по эксплуатации. При необходимости для оттока дождевых вод палатки по периметру окапывают канавками с уклоном. Расстояние между палатками должно быть 2,0-2,5 м, между рядами палаток - не менее 3,5 м;</w:t>
      </w:r>
    </w:p>
    <w:p w:rsidR="000B4C90" w:rsidRPr="000B4C90" w:rsidRDefault="000B4C90" w:rsidP="000B4C90">
      <w:pPr>
        <w:pStyle w:val="underpoint"/>
      </w:pPr>
      <w:r w:rsidRPr="000B4C90">
        <w:t>59.5. в непередвижных профильных палаточных лагерях могут использоваться военные палатки (модули), кемпинговые палатки при выполнении следующих условий:</w:t>
      </w:r>
    </w:p>
    <w:p w:rsidR="000B4C90" w:rsidRPr="000B4C90" w:rsidRDefault="000B4C90" w:rsidP="000B4C90">
      <w:pPr>
        <w:pStyle w:val="newncpi"/>
      </w:pPr>
      <w:r w:rsidRPr="000B4C90">
        <w:t>вместимость военных палаток (модулей), кемпинговых палаток определяется из расчета не менее 3 м</w:t>
      </w:r>
      <w:r w:rsidRPr="000B4C90">
        <w:rPr>
          <w:vertAlign w:val="superscript"/>
        </w:rPr>
        <w:t>2</w:t>
      </w:r>
      <w:r w:rsidRPr="000B4C90">
        <w:t xml:space="preserve"> на одного человека;</w:t>
      </w:r>
    </w:p>
    <w:p w:rsidR="000B4C90" w:rsidRPr="000B4C90" w:rsidRDefault="000B4C90" w:rsidP="000B4C90">
      <w:pPr>
        <w:pStyle w:val="newncpi"/>
      </w:pPr>
      <w:r w:rsidRPr="000B4C90">
        <w:t>в случае установки военных палаток (модулей), кемпинговых палаток на деревянные настилы на высоте не менее 20 см от поверхности земли они оборудуются кроватями или раскладушками с твердым ложем;</w:t>
      </w:r>
    </w:p>
    <w:p w:rsidR="000B4C90" w:rsidRPr="000B4C90" w:rsidRDefault="000B4C90" w:rsidP="000B4C90">
      <w:pPr>
        <w:pStyle w:val="newncpi"/>
      </w:pPr>
      <w:r w:rsidRPr="000B4C90">
        <w:t>расстояние между спальными местами должно быть не менее 0,5 м, между стеной палатки и спальным местом - не менее 0,3 м;</w:t>
      </w:r>
    </w:p>
    <w:p w:rsidR="000B4C90" w:rsidRPr="000B4C90" w:rsidRDefault="000B4C90" w:rsidP="000B4C90">
      <w:pPr>
        <w:pStyle w:val="underpoint"/>
      </w:pPr>
      <w:r w:rsidRPr="000B4C90">
        <w:t>59.6. при использовании для организации сна в профильных палаточных лагерях спальных мешков на дно палатки укладываются теплоизоляционные туристские коврики. В спальных мешках должны быть индивидуальные воротники из хлопчатобумажной ткани;</w:t>
      </w:r>
    </w:p>
    <w:p w:rsidR="000B4C90" w:rsidRPr="000B4C90" w:rsidRDefault="000B4C90" w:rsidP="000B4C90">
      <w:pPr>
        <w:pStyle w:val="underpoint"/>
      </w:pPr>
      <w:r w:rsidRPr="000B4C90">
        <w:t>59.7. для ночлега профильного палаточного лагеря передвижного могут использоваться помещения учреждений образования, оздоровительных и иных учреждений и организаций;</w:t>
      </w:r>
    </w:p>
    <w:p w:rsidR="000B4C90" w:rsidRPr="000B4C90" w:rsidRDefault="000B4C90" w:rsidP="000B4C90">
      <w:pPr>
        <w:pStyle w:val="underpoint"/>
      </w:pPr>
      <w:r w:rsidRPr="000B4C90">
        <w:t>59.8. место для сушки одежды и обуви должно быть оборудовано навесом (тентом);</w:t>
      </w:r>
    </w:p>
    <w:p w:rsidR="000B4C90" w:rsidRPr="000B4C90" w:rsidRDefault="000B4C90" w:rsidP="000B4C90">
      <w:pPr>
        <w:pStyle w:val="underpoint"/>
      </w:pPr>
      <w:r w:rsidRPr="000B4C90">
        <w:t>59.9. медицинский пункт должен размещаться в палатке площадью не менее 4-7 м</w:t>
      </w:r>
      <w:r w:rsidRPr="000B4C90">
        <w:rPr>
          <w:vertAlign w:val="superscript"/>
        </w:rPr>
        <w:t>2</w:t>
      </w:r>
      <w:r w:rsidRPr="000B4C90">
        <w:t>. Для изоляции заболевших устанавливается отдельная палатка на 2-3 места, использование которой для других целей запрещается;</w:t>
      </w:r>
    </w:p>
    <w:p w:rsidR="000B4C90" w:rsidRPr="000B4C90" w:rsidRDefault="000B4C90" w:rsidP="000B4C90">
      <w:pPr>
        <w:pStyle w:val="underpoint"/>
      </w:pPr>
      <w:r w:rsidRPr="000B4C90">
        <w:t>59.10. зона санитарного благоустройства включает в себя умывальники, место для стирки белья, уборные, выгребную яму, мусоросборники, к устройству которых предъявляются следующие требования:</w:t>
      </w:r>
    </w:p>
    <w:p w:rsidR="000B4C90" w:rsidRPr="000B4C90" w:rsidRDefault="000B4C90" w:rsidP="000B4C90">
      <w:pPr>
        <w:pStyle w:val="underpoint"/>
      </w:pPr>
      <w:r w:rsidRPr="000B4C90">
        <w:t>59.10.1. умывальники следует располагать вблизи жилой зоны под навесом. В непередвижных профильных палаточных лагерях умывальники устраиваются из расчета один на 6-7 человек, под умывальниками оборудуется желоб для стока воды и устанавливается деревянный настил, оборудуется место для мытья ног;</w:t>
      </w:r>
    </w:p>
    <w:p w:rsidR="000B4C90" w:rsidRPr="000B4C90" w:rsidRDefault="000B4C90" w:rsidP="000B4C90">
      <w:pPr>
        <w:pStyle w:val="underpoint"/>
      </w:pPr>
      <w:r w:rsidRPr="000B4C90">
        <w:t>59.10.2. место для стирки белья устраивается на расстоянии не менее 5,0 м от умывальников, оборудуется скамейками для установки тазов, желобом для стока воды, деревянным настилом;</w:t>
      </w:r>
    </w:p>
    <w:p w:rsidR="000B4C90" w:rsidRPr="000B4C90" w:rsidRDefault="000B4C90" w:rsidP="000B4C90">
      <w:pPr>
        <w:pStyle w:val="underpoint"/>
      </w:pPr>
      <w:r w:rsidRPr="000B4C90">
        <w:lastRenderedPageBreak/>
        <w:t>59.10.3. сточные воды от умывальников, мест для стирки белья отводятся в специальную яму объемом 5 литров на 1 человека. Сточные воды должны проходить через мылоуловитель (ящик с решетчатым дном, наполненный соломой, стружками);</w:t>
      </w:r>
    </w:p>
    <w:p w:rsidR="000B4C90" w:rsidRPr="000B4C90" w:rsidRDefault="000B4C90" w:rsidP="000B4C90">
      <w:pPr>
        <w:pStyle w:val="underpoint"/>
      </w:pPr>
      <w:r w:rsidRPr="000B4C90">
        <w:t>59.10.4. уборные в непередвижных профильных палаточных лагерях:</w:t>
      </w:r>
    </w:p>
    <w:p w:rsidR="000B4C90" w:rsidRPr="000B4C90" w:rsidRDefault="000B4C90" w:rsidP="000B4C90">
      <w:pPr>
        <w:pStyle w:val="newncpi"/>
      </w:pPr>
      <w:r w:rsidRPr="000B4C90">
        <w:t>оборудуются из расчета одно очко на 20 человек, раздельными для мальчиков и для девочек;</w:t>
      </w:r>
    </w:p>
    <w:p w:rsidR="000B4C90" w:rsidRPr="000B4C90" w:rsidRDefault="000B4C90" w:rsidP="000B4C90">
      <w:pPr>
        <w:pStyle w:val="newncpi"/>
      </w:pPr>
      <w:r w:rsidRPr="000B4C90">
        <w:t>располагаются на расстоянии не ближе 50 м от водоемов и источников питьевого водоснабжения ниже по потоку грунтовых вод, на расстоянии не менее 20 м от жилой зоны и зоны приготовления и приема пищи;</w:t>
      </w:r>
    </w:p>
    <w:p w:rsidR="000B4C90" w:rsidRPr="000B4C90" w:rsidRDefault="000B4C90" w:rsidP="000B4C90">
      <w:pPr>
        <w:pStyle w:val="newncpi"/>
      </w:pPr>
      <w:r w:rsidRPr="000B4C90">
        <w:t>должны предусматривать устройство крыши;</w:t>
      </w:r>
    </w:p>
    <w:p w:rsidR="000B4C90" w:rsidRPr="000B4C90" w:rsidRDefault="000B4C90" w:rsidP="000B4C90">
      <w:pPr>
        <w:pStyle w:val="newncpi"/>
      </w:pPr>
      <w:r w:rsidRPr="000B4C90">
        <w:t>размер выгребной ямы определяется из расчета 0,3 м</w:t>
      </w:r>
      <w:r w:rsidRPr="000B4C90">
        <w:rPr>
          <w:vertAlign w:val="superscript"/>
        </w:rPr>
        <w:t>3</w:t>
      </w:r>
      <w:r w:rsidRPr="000B4C90">
        <w:t xml:space="preserve"> жидких и твердых нечистот на 1 человека за весь период. Глубина выгреба зависит от уровня грунтовых вод, должна быть не менее 1,0 м и не более 3 м. Не допускается наполнение выгреба нечистотами выше чем до 0,35 м от поверхности земли;</w:t>
      </w:r>
    </w:p>
    <w:p w:rsidR="000B4C90" w:rsidRPr="000B4C90" w:rsidRDefault="000B4C90" w:rsidP="000B4C90">
      <w:pPr>
        <w:pStyle w:val="underpoint"/>
      </w:pPr>
      <w:r w:rsidRPr="000B4C90">
        <w:t>59.10.5. оптимально использование в непередвижных профильных палаточных лагерях биотуалетов;</w:t>
      </w:r>
    </w:p>
    <w:p w:rsidR="000B4C90" w:rsidRPr="000B4C90" w:rsidRDefault="000B4C90" w:rsidP="000B4C90">
      <w:pPr>
        <w:pStyle w:val="underpoint"/>
      </w:pPr>
      <w:r w:rsidRPr="000B4C90">
        <w:t>59.10.6. в передвижных профильных палаточных лагерях при длительности стоянки более одних суток для сбора и обезвреживания нечистот оборудуются ровики (из расчета 1 ровик на 20 человек) шириной 0,3 м, глубиной 0,5-0,8 м и длиной 1 м. Допускается устраивать ровики параллельно на расстоянии 1-2 м. После пользования ровиков нечистоты подвергаются дезинфекции и присыпаются землей;</w:t>
      </w:r>
    </w:p>
    <w:p w:rsidR="000B4C90" w:rsidRPr="000B4C90" w:rsidRDefault="000B4C90" w:rsidP="000B4C90">
      <w:pPr>
        <w:pStyle w:val="underpoint"/>
      </w:pPr>
      <w:r w:rsidRPr="000B4C90">
        <w:t>59.11. место для сбора и хранения мусора (мусоросборники) должно располагаться на расстоянии не ближе 20 м от жилой зоны и зоны пищеблока;</w:t>
      </w:r>
    </w:p>
    <w:p w:rsidR="000B4C90" w:rsidRPr="000B4C90" w:rsidRDefault="000B4C90" w:rsidP="000B4C90">
      <w:pPr>
        <w:pStyle w:val="underpoint"/>
      </w:pPr>
      <w:r w:rsidRPr="000B4C90">
        <w:t>59.12. для помывки детей в профильных палаточных лагерях, как правило, используется баня ближайшего населенного пункта или заранее выбранная по маршруту передвижения. Дополнительно может быть оборудован душ с подогревом воды солнечными лучами;</w:t>
      </w:r>
    </w:p>
    <w:p w:rsidR="000B4C90" w:rsidRPr="000B4C90" w:rsidRDefault="000B4C90" w:rsidP="000B4C90">
      <w:pPr>
        <w:pStyle w:val="underpoint"/>
      </w:pPr>
      <w:bookmarkStart w:id="29" w:name="a23"/>
      <w:bookmarkEnd w:id="29"/>
      <w:r w:rsidRPr="000B4C90">
        <w:t>59.13. устройство зоны пищеблока в профильных палаточных лагерях определяется формой организации питания (привозное, на костре, с использованием полевой кухни):</w:t>
      </w:r>
    </w:p>
    <w:p w:rsidR="000B4C90" w:rsidRPr="000B4C90" w:rsidRDefault="000B4C90" w:rsidP="000B4C90">
      <w:pPr>
        <w:pStyle w:val="underpoint"/>
      </w:pPr>
      <w:r w:rsidRPr="000B4C90">
        <w:t>59.13.1. при использовании полевой кухни в зону пищеблока должны входить кухня, столовая (место приема пищи), моечная, кладовая (палатки для хранения пищевых продуктов), при этом:</w:t>
      </w:r>
    </w:p>
    <w:p w:rsidR="000B4C90" w:rsidRPr="000B4C90" w:rsidRDefault="000B4C90" w:rsidP="000B4C90">
      <w:pPr>
        <w:pStyle w:val="newncpi"/>
      </w:pPr>
      <w:r w:rsidRPr="000B4C90">
        <w:t>расстояние между кухней и столовой предусматривается не более 20 м;</w:t>
      </w:r>
    </w:p>
    <w:p w:rsidR="000B4C90" w:rsidRPr="000B4C90" w:rsidRDefault="000B4C90" w:rsidP="000B4C90">
      <w:pPr>
        <w:pStyle w:val="newncpi"/>
      </w:pPr>
      <w:r w:rsidRPr="000B4C90">
        <w:t>помещения кухни, столовой, моечной должны быть сооружены из водонепроницаемого материала и предусматриваться высотой не менее 1,8 м;</w:t>
      </w:r>
    </w:p>
    <w:p w:rsidR="000B4C90" w:rsidRPr="000B4C90" w:rsidRDefault="000B4C90" w:rsidP="000B4C90">
      <w:pPr>
        <w:pStyle w:val="newncpi"/>
      </w:pPr>
      <w:r w:rsidRPr="000B4C90">
        <w:t>кухню оборудуют плитой, производственными столами, кухонной посудой, стеллажами для хранения кухонной посуды и инвентаря;</w:t>
      </w:r>
    </w:p>
    <w:p w:rsidR="000B4C90" w:rsidRPr="000B4C90" w:rsidRDefault="000B4C90" w:rsidP="000B4C90">
      <w:pPr>
        <w:pStyle w:val="newncpi"/>
      </w:pPr>
      <w:r w:rsidRPr="000B4C90">
        <w:t>для защиты от насекомых окна и двери помещений кухни должны быть засетчены;</w:t>
      </w:r>
    </w:p>
    <w:p w:rsidR="000B4C90" w:rsidRPr="000B4C90" w:rsidRDefault="000B4C90" w:rsidP="000B4C90">
      <w:pPr>
        <w:pStyle w:val="newncpi"/>
      </w:pPr>
      <w:r w:rsidRPr="000B4C90">
        <w:t>перед кухней должны оборудоваться умывальники (не менее двух) для работников пищеблока;</w:t>
      </w:r>
    </w:p>
    <w:p w:rsidR="000B4C90" w:rsidRPr="000B4C90" w:rsidRDefault="000B4C90" w:rsidP="000B4C90">
      <w:pPr>
        <w:pStyle w:val="underpoint"/>
      </w:pPr>
      <w:r w:rsidRPr="000B4C90">
        <w:t>59.13.2. при приготовлении пищи в условиях полевой кухни или на костре предусматриваются разделочные столы для обработки сырой и готовой продукции, разделочные доски и ножи для сырой («СП») и готовой продукции («ГП»), овощей сырых («ОС»), хлеба («ХЛЕБ») с соответствующей маркировкой;</w:t>
      </w:r>
    </w:p>
    <w:p w:rsidR="000B4C90" w:rsidRPr="000B4C90" w:rsidRDefault="000B4C90" w:rsidP="000B4C90">
      <w:pPr>
        <w:pStyle w:val="underpoint"/>
      </w:pPr>
      <w:r w:rsidRPr="000B4C90">
        <w:t>59.13.3. столовая (место приема пищи) в профильных палаточных лагерях:</w:t>
      </w:r>
    </w:p>
    <w:p w:rsidR="000B4C90" w:rsidRPr="000B4C90" w:rsidRDefault="000B4C90" w:rsidP="000B4C90">
      <w:pPr>
        <w:pStyle w:val="newncpi"/>
      </w:pPr>
      <w:r w:rsidRPr="000B4C90">
        <w:t>оборудуется в защищенном от ветра и дождя месте;</w:t>
      </w:r>
    </w:p>
    <w:p w:rsidR="000B4C90" w:rsidRPr="000B4C90" w:rsidRDefault="000B4C90" w:rsidP="000B4C90">
      <w:pPr>
        <w:pStyle w:val="newncpi"/>
      </w:pPr>
      <w:r w:rsidRPr="000B4C90">
        <w:t>площадь должна составлять не менее 1,2 м</w:t>
      </w:r>
      <w:r w:rsidRPr="000B4C90">
        <w:rPr>
          <w:vertAlign w:val="superscript"/>
        </w:rPr>
        <w:t>2</w:t>
      </w:r>
      <w:r w:rsidRPr="000B4C90">
        <w:t xml:space="preserve"> на одного человека;</w:t>
      </w:r>
    </w:p>
    <w:p w:rsidR="000B4C90" w:rsidRPr="000B4C90" w:rsidRDefault="000B4C90" w:rsidP="000B4C90">
      <w:pPr>
        <w:pStyle w:val="newncpi"/>
      </w:pPr>
      <w:r w:rsidRPr="000B4C90">
        <w:t>оборудуется столами, стульями или скамейками;</w:t>
      </w:r>
    </w:p>
    <w:p w:rsidR="000B4C90" w:rsidRPr="000B4C90" w:rsidRDefault="000B4C90" w:rsidP="000B4C90">
      <w:pPr>
        <w:pStyle w:val="newncpi"/>
      </w:pPr>
      <w:r w:rsidRPr="000B4C90">
        <w:t>предусматривает выделение раздельных мест для раздачи пищи и сбора грязной посуды, оборудованных столами, места (рядом со столовой) для мытья и хранения столовой и кухонной посуды, промаркированной емкости с крышкой для сбора пищевых отходов;</w:t>
      </w:r>
    </w:p>
    <w:p w:rsidR="000B4C90" w:rsidRPr="000B4C90" w:rsidRDefault="000B4C90" w:rsidP="000B4C90">
      <w:pPr>
        <w:pStyle w:val="newncpi"/>
      </w:pPr>
      <w:r w:rsidRPr="000B4C90">
        <w:t>покрытие столов должно предусматривать возможность влажной обработки и дезинфекции (допускается клеенчатое);</w:t>
      </w:r>
    </w:p>
    <w:p w:rsidR="000B4C90" w:rsidRPr="000B4C90" w:rsidRDefault="000B4C90" w:rsidP="000B4C90">
      <w:pPr>
        <w:pStyle w:val="underpoint"/>
      </w:pPr>
      <w:r w:rsidRPr="000B4C90">
        <w:t>59.13.4. в непередвижном профильном палаточном лагере оптимально использовать под столовую (место приема пищи) специально оборудованную военную палатку;</w:t>
      </w:r>
    </w:p>
    <w:p w:rsidR="000B4C90" w:rsidRPr="000B4C90" w:rsidRDefault="000B4C90" w:rsidP="000B4C90">
      <w:pPr>
        <w:pStyle w:val="underpoint"/>
      </w:pPr>
      <w:r w:rsidRPr="000B4C90">
        <w:lastRenderedPageBreak/>
        <w:t>59.13.5. кладовые (кладовые палатки) в профильных палаточных лагерях должны размещаться в непосредственной близости от кухни (мест для костра) и предусматриваться раздельными для хранения сухих продуктов и сырых овощей. Допускается хранение продуктов в емкостях, исключающих возможность проникновения грызунов и влаги;</w:t>
      </w:r>
    </w:p>
    <w:p w:rsidR="000B4C90" w:rsidRPr="000B4C90" w:rsidRDefault="000B4C90" w:rsidP="000B4C90">
      <w:pPr>
        <w:pStyle w:val="underpoint"/>
      </w:pPr>
      <w:r w:rsidRPr="000B4C90">
        <w:t>59.14. в профильных палаточных лагерях необходимо наличие мобильной телефонной связи.</w:t>
      </w:r>
    </w:p>
    <w:p w:rsidR="000B4C90" w:rsidRPr="000B4C90" w:rsidRDefault="000B4C90" w:rsidP="000B4C90">
      <w:pPr>
        <w:pStyle w:val="chapter"/>
      </w:pPr>
      <w:bookmarkStart w:id="30" w:name="a30"/>
      <w:bookmarkEnd w:id="30"/>
      <w:r w:rsidRPr="000B4C90">
        <w:t>ГЛАВА 5</w:t>
      </w:r>
      <w:r w:rsidRPr="000B4C90">
        <w:br/>
        <w:t>ТРЕБОВАНИЯ К САНИТАРНО-ТЕХНИЧЕСКОМУ БЛАГОУСТРОЙСТВУ ОЗДОРОВИТЕЛЬНЫХ ОРГАНИЗАЦИЙ</w:t>
      </w:r>
    </w:p>
    <w:p w:rsidR="000B4C90" w:rsidRPr="000B4C90" w:rsidRDefault="000B4C90" w:rsidP="000B4C90">
      <w:pPr>
        <w:pStyle w:val="point"/>
      </w:pPr>
      <w:bookmarkStart w:id="31" w:name="a51"/>
      <w:bookmarkEnd w:id="31"/>
      <w:r w:rsidRPr="000B4C90">
        <w:t>60. Здания оздоровительных организаций оборудуются централизованными системами хозяйственно-питьевого, противопожарного и горячего водоснабжения, канализацией, в том числе ливневой, отоплением и вентиляцией в соответствии с требованиями:</w:t>
      </w:r>
    </w:p>
    <w:p w:rsidR="000B4C90" w:rsidRPr="000B4C90" w:rsidRDefault="000B4C90" w:rsidP="000B4C90">
      <w:pPr>
        <w:pStyle w:val="newncpi"/>
      </w:pPr>
      <w:r w:rsidRPr="000B4C90">
        <w:t>настоящих Санитарных норм и правил;</w:t>
      </w:r>
    </w:p>
    <w:p w:rsidR="000B4C90" w:rsidRPr="000B4C90" w:rsidRDefault="000B4C90" w:rsidP="000B4C90">
      <w:pPr>
        <w:pStyle w:val="newncpi"/>
      </w:pPr>
      <w:r w:rsidRPr="000B4C90">
        <w:t>строительных норм проектирования, предъявляемых к системам внутреннего централизованного водоснабжения и канализации зданий, отоплению, вентиляции и кондиционированию воздуха зданий.</w:t>
      </w:r>
    </w:p>
    <w:p w:rsidR="000B4C90" w:rsidRPr="000B4C90" w:rsidRDefault="000B4C90" w:rsidP="000B4C90">
      <w:pPr>
        <w:pStyle w:val="point"/>
      </w:pPr>
      <w:bookmarkStart w:id="32" w:name="a53"/>
      <w:bookmarkEnd w:id="32"/>
      <w:r w:rsidRPr="000B4C90">
        <w:t>61. Используемая в оздоровительной организации питьевая вода должна соответствовать санитарным нормам и правилам, устанавливающим требования к качеству воды централизованных систем питьевого водоснабжения.</w:t>
      </w:r>
    </w:p>
    <w:p w:rsidR="000B4C90" w:rsidRPr="000B4C90" w:rsidRDefault="000B4C90" w:rsidP="000B4C90">
      <w:pPr>
        <w:pStyle w:val="newncpi"/>
      </w:pPr>
      <w:r w:rsidRPr="000B4C90">
        <w:t>Подводка холодной и горячей проточной воды обязательна во все производственные помещения пищеблока, санитарные узлы (умывальники, ножные ванны, душевые, помещения личной гигиены девочек), помещения медицинского назначения, постирочные и прачечные, санитарно-бытовые помещения для работников, плавательный бассейн.</w:t>
      </w:r>
    </w:p>
    <w:p w:rsidR="000B4C90" w:rsidRPr="000B4C90" w:rsidRDefault="000B4C90" w:rsidP="000B4C90">
      <w:pPr>
        <w:pStyle w:val="point"/>
      </w:pPr>
      <w:bookmarkStart w:id="33" w:name="a52"/>
      <w:bookmarkEnd w:id="33"/>
      <w:r w:rsidRPr="000B4C90">
        <w:t>62. При размещении оздоровительных организаций на территориях, удаленных от централизованных систем канализации, допускается отвод канализационных вод и стоков в выгребы (с последующим удалением на очистные сооружения или на местные очистные сооружения).</w:t>
      </w:r>
    </w:p>
    <w:p w:rsidR="000B4C90" w:rsidRPr="000B4C90" w:rsidRDefault="000B4C90" w:rsidP="000B4C90">
      <w:pPr>
        <w:pStyle w:val="newncpi"/>
      </w:pPr>
      <w:r w:rsidRPr="000B4C90">
        <w:t>Разрешения на устройство выгребов или местных очистных сооружений, на отвод канализационных вод и стоков из выгребов должны быть получены в порядке, определенном актами законодательства Республики Беларусь.</w:t>
      </w:r>
    </w:p>
    <w:p w:rsidR="000B4C90" w:rsidRPr="000B4C90" w:rsidRDefault="000B4C90" w:rsidP="000B4C90">
      <w:pPr>
        <w:pStyle w:val="point"/>
      </w:pPr>
      <w:r w:rsidRPr="000B4C90">
        <w:t>63. При наличии в существующих неканализованных оздоровительных организациях сезонного (в летний период) функционирования надворных туалетов к их устройству предъявляются следующие требования:</w:t>
      </w:r>
    </w:p>
    <w:p w:rsidR="000B4C90" w:rsidRPr="000B4C90" w:rsidRDefault="000B4C90" w:rsidP="000B4C90">
      <w:pPr>
        <w:pStyle w:val="underpoint"/>
      </w:pPr>
      <w:r w:rsidRPr="000B4C90">
        <w:t>63.1. надворные туалеты предусматриваются из расчета 1 очко на 15-20 человек;</w:t>
      </w:r>
    </w:p>
    <w:p w:rsidR="000B4C90" w:rsidRPr="000B4C90" w:rsidRDefault="000B4C90" w:rsidP="000B4C90">
      <w:pPr>
        <w:pStyle w:val="underpoint"/>
      </w:pPr>
      <w:r w:rsidRPr="000B4C90">
        <w:t>63.2. надворные туалеты могут располагаться на расстоянии не менее 20 м от жилых помещений и производственных построек, 50 м от источников водоснабжения, а также водоемов;</w:t>
      </w:r>
    </w:p>
    <w:p w:rsidR="000B4C90" w:rsidRPr="000B4C90" w:rsidRDefault="000B4C90" w:rsidP="000B4C90">
      <w:pPr>
        <w:pStyle w:val="underpoint"/>
      </w:pPr>
      <w:r w:rsidRPr="000B4C90">
        <w:t>63.3. надворные туалеты должны состоять из водонепроницаемого выгреба и надземной части с крышкой или люком, закрывающимися на замок, и решеткой для улавливания крупногабаритных частиц. Глубина водонепроницаемого выгреба от поверхности земли рассчитывается в зависимости от уровня грунтовых вод, но не более 3 м;</w:t>
      </w:r>
    </w:p>
    <w:p w:rsidR="000B4C90" w:rsidRPr="000B4C90" w:rsidRDefault="000B4C90" w:rsidP="000B4C90">
      <w:pPr>
        <w:pStyle w:val="underpoint"/>
      </w:pPr>
      <w:r w:rsidRPr="000B4C90">
        <w:t>63.4. очистка водонепроницаемого выгреба должна производиться своевременно, не допуская переполнения;</w:t>
      </w:r>
    </w:p>
    <w:p w:rsidR="000B4C90" w:rsidRPr="000B4C90" w:rsidRDefault="000B4C90" w:rsidP="000B4C90">
      <w:pPr>
        <w:pStyle w:val="underpoint"/>
      </w:pPr>
      <w:r w:rsidRPr="000B4C90">
        <w:t>63.5. вокруг водонепроницаемого выгреба надворных туалетов должны быть гладкие асфальтированные или бетонированные площадки и подъездные пути для специализированного транспорта;</w:t>
      </w:r>
    </w:p>
    <w:p w:rsidR="000B4C90" w:rsidRPr="000B4C90" w:rsidRDefault="000B4C90" w:rsidP="000B4C90">
      <w:pPr>
        <w:pStyle w:val="underpoint"/>
      </w:pPr>
      <w:r w:rsidRPr="000B4C90">
        <w:t>63.6. надворные туалеты должны иметь естественное и искусственное освещение;</w:t>
      </w:r>
    </w:p>
    <w:p w:rsidR="000B4C90" w:rsidRPr="000B4C90" w:rsidRDefault="000B4C90" w:rsidP="000B4C90">
      <w:pPr>
        <w:pStyle w:val="underpoint"/>
      </w:pPr>
      <w:r w:rsidRPr="000B4C90">
        <w:t>63.7. к надворным туалетам от зданий должны быть оборудованы дорожки с твердым покрытием. Дорожки в вечернее и ночное время должны освещаться.</w:t>
      </w:r>
    </w:p>
    <w:p w:rsidR="000B4C90" w:rsidRPr="000B4C90" w:rsidRDefault="000B4C90" w:rsidP="000B4C90">
      <w:pPr>
        <w:pStyle w:val="point"/>
      </w:pPr>
      <w:bookmarkStart w:id="34" w:name="a54"/>
      <w:bookmarkEnd w:id="34"/>
      <w:r w:rsidRPr="000B4C90">
        <w:t xml:space="preserve">64. Системы отопления, вентиляции и кондиционирования воздуха должны обеспечивать оптимальные условия микроклимата и воздушной среды помещений с </w:t>
      </w:r>
      <w:r w:rsidRPr="000B4C90">
        <w:lastRenderedPageBreak/>
        <w:t>пребыванием детей. При отсутствии централизованного источника теплоснабжения оборудуется местная котельная.</w:t>
      </w:r>
    </w:p>
    <w:p w:rsidR="000B4C90" w:rsidRPr="000B4C90" w:rsidRDefault="000B4C90" w:rsidP="000B4C90">
      <w:pPr>
        <w:pStyle w:val="newncpi"/>
      </w:pPr>
      <w:r w:rsidRPr="000B4C90">
        <w:t>В оздоровительных организациях круглогодичного функционирования отопление должно предусматриваться во всех зданиях и сооружениях.</w:t>
      </w:r>
    </w:p>
    <w:p w:rsidR="000B4C90" w:rsidRPr="000B4C90" w:rsidRDefault="000B4C90" w:rsidP="000B4C90">
      <w:pPr>
        <w:pStyle w:val="newncpi"/>
      </w:pPr>
      <w:r w:rsidRPr="000B4C90">
        <w:t>В стационарных оздоровительных организациях сезонного (в летний период) функционирования отопление должно предусматриваться в спальных помещениях для детей и работников, помещениях медицинского назначения, обеденном зале, душевых, плавательном бассейне.</w:t>
      </w:r>
    </w:p>
    <w:p w:rsidR="000B4C90" w:rsidRPr="000B4C90" w:rsidRDefault="000B4C90" w:rsidP="000B4C90">
      <w:pPr>
        <w:pStyle w:val="point"/>
      </w:pPr>
      <w:bookmarkStart w:id="35" w:name="a56"/>
      <w:bookmarkEnd w:id="35"/>
      <w:r w:rsidRPr="000B4C90">
        <w:t xml:space="preserve">65. Температура воздуха в основных помещениях оздоровительных организаций должна быть в пределах оптимальных параметров микроклимата согласно </w:t>
      </w:r>
      <w:r w:rsidRPr="000B4C90">
        <w:rPr>
          <w:rFonts w:eastAsiaTheme="majorEastAsia"/>
        </w:rPr>
        <w:t>приложению 6</w:t>
      </w:r>
      <w:r w:rsidRPr="000B4C90">
        <w:t xml:space="preserve"> к настоящим Санитарным нормам и правилам. Относительная влажность в спальных помещениях должна быть в пределах 30-60 %, в помещениях пищеблока, плавательного бассейна - до 60-70 %.</w:t>
      </w:r>
    </w:p>
    <w:p w:rsidR="000B4C90" w:rsidRPr="000B4C90" w:rsidRDefault="000B4C90" w:rsidP="000B4C90">
      <w:pPr>
        <w:pStyle w:val="point"/>
      </w:pPr>
      <w:bookmarkStart w:id="36" w:name="a55"/>
      <w:bookmarkEnd w:id="36"/>
      <w:r w:rsidRPr="000B4C90">
        <w:t>66. Отопительные приборы следует размещать у наружных стен под окнами. Приборы должны ограждаться съемными декоративными решетками (сетками, перфорированными стенками) из дерева, металла и других натуральных материалов.</w:t>
      </w:r>
    </w:p>
    <w:p w:rsidR="000B4C90" w:rsidRPr="000B4C90" w:rsidRDefault="000B4C90" w:rsidP="000B4C90">
      <w:pPr>
        <w:pStyle w:val="newncpi"/>
      </w:pPr>
      <w:r w:rsidRPr="000B4C90">
        <w:t>Не допускается устройство ограждений из древесностружечных и древесноволокнистых плит. Поверхности отопительных приборов должны быть гладкими, окрашенными, устойчивыми к влажной уборке и содержаться в чистоте.</w:t>
      </w:r>
    </w:p>
    <w:p w:rsidR="000B4C90" w:rsidRPr="000B4C90" w:rsidRDefault="000B4C90" w:rsidP="000B4C90">
      <w:pPr>
        <w:pStyle w:val="point"/>
      </w:pPr>
      <w:r w:rsidRPr="000B4C90">
        <w:t>67. Кратность воздухообмена в оздоровительных организациях должна быть:</w:t>
      </w:r>
    </w:p>
    <w:p w:rsidR="000B4C90" w:rsidRPr="000B4C90" w:rsidRDefault="000B4C90" w:rsidP="000B4C90">
      <w:pPr>
        <w:pStyle w:val="newncpi"/>
      </w:pPr>
      <w:r w:rsidRPr="000B4C90">
        <w:t>в спортивных залах - 80 м</w:t>
      </w:r>
      <w:r w:rsidRPr="000B4C90">
        <w:rPr>
          <w:vertAlign w:val="superscript"/>
        </w:rPr>
        <w:t>3</w:t>
      </w:r>
      <w:r w:rsidRPr="000B4C90">
        <w:t>/час на 1 человека (приток, вытяжка);</w:t>
      </w:r>
    </w:p>
    <w:p w:rsidR="000B4C90" w:rsidRPr="000B4C90" w:rsidRDefault="000B4C90" w:rsidP="000B4C90">
      <w:pPr>
        <w:pStyle w:val="newncpi"/>
      </w:pPr>
      <w:r w:rsidRPr="000B4C90">
        <w:t>в актовом зале - не менее 20 м</w:t>
      </w:r>
      <w:r w:rsidRPr="000B4C90">
        <w:rPr>
          <w:vertAlign w:val="superscript"/>
        </w:rPr>
        <w:t>3</w:t>
      </w:r>
      <w:r w:rsidRPr="000B4C90">
        <w:t>/час на 1 человека (приток, вытяжка);</w:t>
      </w:r>
    </w:p>
    <w:p w:rsidR="000B4C90" w:rsidRPr="000B4C90" w:rsidRDefault="000B4C90" w:rsidP="000B4C90">
      <w:pPr>
        <w:pStyle w:val="newncpi"/>
      </w:pPr>
      <w:r w:rsidRPr="000B4C90">
        <w:t>спальных помещениях, помещениях для работы кружков - полуторакратный обмен в час.</w:t>
      </w:r>
    </w:p>
    <w:p w:rsidR="000B4C90" w:rsidRPr="000B4C90" w:rsidRDefault="000B4C90" w:rsidP="000B4C90">
      <w:pPr>
        <w:pStyle w:val="point"/>
      </w:pPr>
      <w:bookmarkStart w:id="37" w:name="a57"/>
      <w:bookmarkEnd w:id="37"/>
      <w:r w:rsidRPr="000B4C90">
        <w:t>68. Системы вытяжной вентиляции следует предусматривать в обеденном зале, помещениях медицинского назначения, актовом зале, спортивном зале, плавательном бассейне, киноаппаратной, санитарных узлах, душевых.</w:t>
      </w:r>
    </w:p>
    <w:p w:rsidR="000B4C90" w:rsidRPr="000B4C90" w:rsidRDefault="000B4C90" w:rsidP="000B4C90">
      <w:pPr>
        <w:pStyle w:val="newncpi"/>
      </w:pPr>
      <w:r w:rsidRPr="000B4C90">
        <w:t>Механическая приточно-вытяжная вентиляция должна быть предусмотрена в помещениях прачечной, пищеблока, залах актовом, спортивном, плавательном бассейне и других помещениях физкультурно-оздоровительного назначения.</w:t>
      </w:r>
    </w:p>
    <w:p w:rsidR="000B4C90" w:rsidRPr="000B4C90" w:rsidRDefault="000B4C90" w:rsidP="000B4C90">
      <w:pPr>
        <w:pStyle w:val="newncpi"/>
      </w:pPr>
      <w:r w:rsidRPr="000B4C90">
        <w:t>Вытяжная вентиляция из палат медицинского изолятора должна осуществляться посредством индивидуальных раздельных воздушных каналов, исключающих перетекание воздуха по вертикали.</w:t>
      </w:r>
    </w:p>
    <w:p w:rsidR="000B4C90" w:rsidRPr="000B4C90" w:rsidRDefault="000B4C90" w:rsidP="000B4C90">
      <w:pPr>
        <w:pStyle w:val="point"/>
      </w:pPr>
      <w:r w:rsidRPr="000B4C90">
        <w:t>69. Все помещения оздоровительной организации должны быть оборудованы системой вентиляции посредством системы воздуховодов, форточек, откидных фрамуг, створок и других приспособлений в оконных переплетах и наружных стенах.</w:t>
      </w:r>
    </w:p>
    <w:p w:rsidR="000B4C90" w:rsidRPr="000B4C90" w:rsidRDefault="000B4C90" w:rsidP="000B4C90">
      <w:pPr>
        <w:pStyle w:val="point"/>
      </w:pPr>
      <w:bookmarkStart w:id="38" w:name="a59"/>
      <w:bookmarkEnd w:id="38"/>
      <w:r w:rsidRPr="000B4C90">
        <w:t>70. Помещения оздоровительной организации должны иметь естественное и искусственное освещение.</w:t>
      </w:r>
    </w:p>
    <w:p w:rsidR="000B4C90" w:rsidRPr="000B4C90" w:rsidRDefault="000B4C90" w:rsidP="000B4C90">
      <w:pPr>
        <w:pStyle w:val="newncpi"/>
      </w:pPr>
      <w:r w:rsidRPr="000B4C90">
        <w:t>Уровни естественной и искусственной освещенности помещений, виды применяемых электросветильников в оздоровительной организации должны соответствовать установленным нормативам согласно:</w:t>
      </w:r>
    </w:p>
    <w:p w:rsidR="000B4C90" w:rsidRPr="000B4C90" w:rsidRDefault="000B4C90" w:rsidP="000B4C90">
      <w:pPr>
        <w:pStyle w:val="newncpi"/>
      </w:pPr>
      <w:r w:rsidRPr="000B4C90">
        <w:rPr>
          <w:rFonts w:eastAsiaTheme="majorEastAsia"/>
        </w:rPr>
        <w:t>постановлению</w:t>
      </w:r>
      <w:r w:rsidRPr="000B4C90">
        <w:t xml:space="preserve"> Министерства здравоохранения Республики Беларусь от 28 июня 2012 г. № 82 «Об утверждении Санитарных норм и правил «Требования к естественному, искусственному и совмещенному освещению помещений жилых и общественных зданий», Гигиенического норматива «Показатели безопасности и безвредности для человека естественного, искусственного и совмещенного освещения помещений жилых зданий», Гигиенического норматива «Показатели безопасности и безвредности для человека естественного, искусственного и совмещенного освещения помещений общественных зданий»;</w:t>
      </w:r>
    </w:p>
    <w:p w:rsidR="000B4C90" w:rsidRPr="000B4C90" w:rsidRDefault="000B4C90" w:rsidP="000B4C90">
      <w:pPr>
        <w:pStyle w:val="newncpi"/>
      </w:pPr>
      <w:r w:rsidRPr="000B4C90">
        <w:t xml:space="preserve">техническому </w:t>
      </w:r>
      <w:r w:rsidRPr="000B4C90">
        <w:rPr>
          <w:rFonts w:eastAsiaTheme="majorEastAsia"/>
        </w:rPr>
        <w:t>кодексу</w:t>
      </w:r>
      <w:r w:rsidRPr="000B4C90">
        <w:t xml:space="preserve"> установившейся практики «Естественное и искусственное освещение. Строительные нормы проектирования» (ТКП 45-2.04-153-2009 (02250)), утвержденному приказом Министерства архитектуры и строительства Республики Беларусь от 14 октября 2009 г. № 338 «Об утверждении и введении в действие технических нормативных правовых актов в строительстве».</w:t>
      </w:r>
    </w:p>
    <w:p w:rsidR="000B4C90" w:rsidRPr="000B4C90" w:rsidRDefault="000B4C90" w:rsidP="000B4C90">
      <w:pPr>
        <w:pStyle w:val="point"/>
      </w:pPr>
      <w:r w:rsidRPr="000B4C90">
        <w:t>71. Направление основного светового потока естественного освещения в помещениях с пребыванием детей должно быть боковое.</w:t>
      </w:r>
    </w:p>
    <w:p w:rsidR="000B4C90" w:rsidRPr="000B4C90" w:rsidRDefault="000B4C90" w:rsidP="000B4C90">
      <w:pPr>
        <w:pStyle w:val="newncpi"/>
      </w:pPr>
      <w:r w:rsidRPr="000B4C90">
        <w:lastRenderedPageBreak/>
        <w:t>Естественное освещение может предусматриваться верхнее (или верхнее и боковое) для холлов, спортивных залов, плавательных бассейнов.</w:t>
      </w:r>
    </w:p>
    <w:p w:rsidR="000B4C90" w:rsidRPr="000B4C90" w:rsidRDefault="000B4C90" w:rsidP="000B4C90">
      <w:pPr>
        <w:pStyle w:val="newncpi"/>
      </w:pPr>
      <w:r w:rsidRPr="000B4C90">
        <w:t>Естественное освещение вторым светом (поступающим через световой проем в стене) допускается в:</w:t>
      </w:r>
    </w:p>
    <w:p w:rsidR="000B4C90" w:rsidRPr="000B4C90" w:rsidRDefault="000B4C90" w:rsidP="000B4C90">
      <w:pPr>
        <w:pStyle w:val="newncpi"/>
      </w:pPr>
      <w:r w:rsidRPr="000B4C90">
        <w:t>складских, бытовых помещениях и коридорах пищеблоков;</w:t>
      </w:r>
    </w:p>
    <w:p w:rsidR="000B4C90" w:rsidRPr="000B4C90" w:rsidRDefault="000B4C90" w:rsidP="000B4C90">
      <w:pPr>
        <w:pStyle w:val="newncpi"/>
      </w:pPr>
      <w:r w:rsidRPr="000B4C90">
        <w:t>хозяйственных и инвентарных кладовых;</w:t>
      </w:r>
    </w:p>
    <w:p w:rsidR="000B4C90" w:rsidRPr="000B4C90" w:rsidRDefault="000B4C90" w:rsidP="000B4C90">
      <w:pPr>
        <w:pStyle w:val="newncpi"/>
      </w:pPr>
      <w:r w:rsidRPr="000B4C90">
        <w:t>санитарных узлах для работников;</w:t>
      </w:r>
    </w:p>
    <w:p w:rsidR="000B4C90" w:rsidRPr="000B4C90" w:rsidRDefault="000B4C90" w:rsidP="000B4C90">
      <w:pPr>
        <w:pStyle w:val="newncpi"/>
      </w:pPr>
      <w:r w:rsidRPr="000B4C90">
        <w:t>санитарных узлах и душевых при спальных помещениях;</w:t>
      </w:r>
    </w:p>
    <w:p w:rsidR="000B4C90" w:rsidRPr="000B4C90" w:rsidRDefault="000B4C90" w:rsidP="000B4C90">
      <w:pPr>
        <w:pStyle w:val="newncpi"/>
      </w:pPr>
      <w:r w:rsidRPr="000B4C90">
        <w:t>помещениях для сушки одежды и обуви;</w:t>
      </w:r>
    </w:p>
    <w:p w:rsidR="000B4C90" w:rsidRPr="000B4C90" w:rsidRDefault="000B4C90" w:rsidP="000B4C90">
      <w:pPr>
        <w:pStyle w:val="newncpi"/>
      </w:pPr>
      <w:r w:rsidRPr="000B4C90">
        <w:t>снарядных, душевых, туалетных, раздевальных при спортивных залах, плавательных бассейнах, физкультурно-оздоровительных помещениях;</w:t>
      </w:r>
    </w:p>
    <w:p w:rsidR="000B4C90" w:rsidRPr="000B4C90" w:rsidRDefault="000B4C90" w:rsidP="000B4C90">
      <w:pPr>
        <w:pStyle w:val="newncpi"/>
      </w:pPr>
      <w:r w:rsidRPr="000B4C90">
        <w:t>помещениях для хранения спортивного инвентаря и лыж;</w:t>
      </w:r>
    </w:p>
    <w:p w:rsidR="000B4C90" w:rsidRPr="000B4C90" w:rsidRDefault="000B4C90" w:rsidP="000B4C90">
      <w:pPr>
        <w:pStyle w:val="newncpi"/>
      </w:pPr>
      <w:r w:rsidRPr="000B4C90">
        <w:t>подсобных помещениях;</w:t>
      </w:r>
    </w:p>
    <w:p w:rsidR="000B4C90" w:rsidRPr="000B4C90" w:rsidRDefault="000B4C90" w:rsidP="000B4C90">
      <w:pPr>
        <w:pStyle w:val="newncpi"/>
      </w:pPr>
      <w:r w:rsidRPr="000B4C90">
        <w:t>проходных коридорах, не являющихся рекреационными;</w:t>
      </w:r>
    </w:p>
    <w:p w:rsidR="000B4C90" w:rsidRPr="000B4C90" w:rsidRDefault="000B4C90" w:rsidP="000B4C90">
      <w:pPr>
        <w:pStyle w:val="newncpi"/>
      </w:pPr>
      <w:r w:rsidRPr="000B4C90">
        <w:t>помещениях, размещенных в подвале.</w:t>
      </w:r>
    </w:p>
    <w:p w:rsidR="000B4C90" w:rsidRPr="000B4C90" w:rsidRDefault="000B4C90" w:rsidP="000B4C90">
      <w:pPr>
        <w:pStyle w:val="point"/>
      </w:pPr>
      <w:bookmarkStart w:id="39" w:name="a60"/>
      <w:bookmarkEnd w:id="39"/>
      <w:r w:rsidRPr="000B4C90">
        <w:t>72. При искусственном освещении помещений для работы кружков должны использоваться преимущественно люминесцентные лампы с электронной пускорегулирующей аппаратурой, установленные в виде сплошных или прерывистых линий параллельно световым оконным проемам (линии зрения детей). При использовании ламп накаливания должны использоваться подвесные светильники рассеянного света с высотой подвеса над рабочей поверхностью 1,9 м.</w:t>
      </w:r>
    </w:p>
    <w:p w:rsidR="000B4C90" w:rsidRPr="000B4C90" w:rsidRDefault="000B4C90" w:rsidP="000B4C90">
      <w:pPr>
        <w:pStyle w:val="point"/>
      </w:pPr>
      <w:r w:rsidRPr="000B4C90">
        <w:t>73. Электросветильники с лампами накаливания в оздоровительных организациях должны использоваться закрытые или частично открытые в сторону потолка, с люминесцентными лампами - закрытые или ребристые.</w:t>
      </w:r>
    </w:p>
    <w:p w:rsidR="000B4C90" w:rsidRPr="000B4C90" w:rsidRDefault="000B4C90" w:rsidP="000B4C90">
      <w:pPr>
        <w:pStyle w:val="newncpi"/>
      </w:pPr>
      <w:r w:rsidRPr="000B4C90">
        <w:t>Неисправные и перегоревшие электросветильники должны своевременно заменяться, газоразрядные - собираться в контейнер и направляться на утилизацию в установленном порядке.</w:t>
      </w:r>
    </w:p>
    <w:p w:rsidR="000B4C90" w:rsidRPr="000B4C90" w:rsidRDefault="000B4C90" w:rsidP="000B4C90">
      <w:pPr>
        <w:pStyle w:val="chapter"/>
      </w:pPr>
      <w:bookmarkStart w:id="40" w:name="a31"/>
      <w:bookmarkEnd w:id="40"/>
      <w:r w:rsidRPr="000B4C90">
        <w:t>ГЛАВА 6</w:t>
      </w:r>
      <w:r w:rsidRPr="000B4C90">
        <w:br/>
        <w:t>ТРЕБОВАНИЯ К ОБОРУДОВАНИЮ ПОМЕЩЕНИЙ ОЗДОРОВИТЕЛЬНЫХ ОРГАНИЗАЦИЙ</w:t>
      </w:r>
    </w:p>
    <w:p w:rsidR="000B4C90" w:rsidRPr="000B4C90" w:rsidRDefault="000B4C90" w:rsidP="000B4C90">
      <w:pPr>
        <w:pStyle w:val="point"/>
      </w:pPr>
      <w:bookmarkStart w:id="41" w:name="a61"/>
      <w:bookmarkEnd w:id="41"/>
      <w:r w:rsidRPr="000B4C90">
        <w:t>74. Оздоровительные организации должны оборудоваться мебелью, отвечающей по конструкции, материалам, функциональным размерам требованиям стандартов, технических условий (технических описаний). Оснащение стационарных оздоровительных лагерей твердым и мягким инвентарем должно быть в соответствии с нормами оснащения оздоровительных лагерей.</w:t>
      </w:r>
    </w:p>
    <w:p w:rsidR="000B4C90" w:rsidRPr="000B4C90" w:rsidRDefault="000B4C90" w:rsidP="000B4C90">
      <w:pPr>
        <w:pStyle w:val="newncpi"/>
      </w:pPr>
      <w:r w:rsidRPr="000B4C90">
        <w:t>Спальные помещения оздоровительных организаций оборудуются кроватями, тумбочками по числу детей, пристенными шкафами-купе (шкафами) для личной одежды. Функциональные размеры мебели должны соответствовать росту детей.</w:t>
      </w:r>
    </w:p>
    <w:p w:rsidR="000B4C90" w:rsidRPr="000B4C90" w:rsidRDefault="000B4C90" w:rsidP="000B4C90">
      <w:pPr>
        <w:pStyle w:val="newncpi"/>
      </w:pPr>
      <w:r w:rsidRPr="000B4C90">
        <w:t>Расположение кроватей должно обеспечивать удобство подхода к ним и возможность уборки помещений.</w:t>
      </w:r>
    </w:p>
    <w:p w:rsidR="000B4C90" w:rsidRPr="000B4C90" w:rsidRDefault="000B4C90" w:rsidP="000B4C90">
      <w:pPr>
        <w:pStyle w:val="point"/>
      </w:pPr>
      <w:r w:rsidRPr="000B4C90">
        <w:t>75. Запрещается в оздоровительных организациях использование детьми кроватей с прогибающимся ложем, раскладушек.</w:t>
      </w:r>
    </w:p>
    <w:p w:rsidR="000B4C90" w:rsidRPr="000B4C90" w:rsidRDefault="000B4C90" w:rsidP="000B4C90">
      <w:pPr>
        <w:pStyle w:val="newncpi"/>
      </w:pPr>
      <w:r w:rsidRPr="000B4C90">
        <w:t>Допускается использование детьми двухъярусных кроватей отдельных конструкций, а именно ограждение ложа второго яруса должно быть высотой не менее 25 см, расстояние между ярусами должно обеспечивать возможность сидения с прямой спиной.</w:t>
      </w:r>
    </w:p>
    <w:p w:rsidR="000B4C90" w:rsidRPr="000B4C90" w:rsidRDefault="000B4C90" w:rsidP="000B4C90">
      <w:pPr>
        <w:pStyle w:val="newncpi"/>
      </w:pPr>
      <w:r w:rsidRPr="000B4C90">
        <w:t>В оздоровительных (спортивно-оздоровительных) лагерях с дневным пребыванием детей допускается использование двух-трехъярусных выдвижных кроватей (из комплекта мебели для групп продленного дня), раскладушек с непрогибающимся ложем.</w:t>
      </w:r>
    </w:p>
    <w:p w:rsidR="000B4C90" w:rsidRPr="000B4C90" w:rsidRDefault="000B4C90" w:rsidP="000B4C90">
      <w:pPr>
        <w:pStyle w:val="point"/>
      </w:pPr>
      <w:r w:rsidRPr="000B4C90">
        <w:t>76. Каждое спальное место в оздоровительных организациях обеспечивается комплектом постельных принадлежностей (наматрацник, подушка, байковое или шерстяное одеяло) и комплектом постельного белья (наволочка, простыня, пододеяльник, два полотенца). Количество постельного белья должно быть достаточным (более двух комплектов на спальное место), чтобы обеспечить его своевременную смену.</w:t>
      </w:r>
    </w:p>
    <w:p w:rsidR="000B4C90" w:rsidRPr="000B4C90" w:rsidRDefault="000B4C90" w:rsidP="000B4C90">
      <w:pPr>
        <w:pStyle w:val="newncpi"/>
      </w:pPr>
      <w:r w:rsidRPr="000B4C90">
        <w:t>В оздоровительных организациях должны быть выделены помещения для хранения чистого и грязного постельного белья, запаса постельных принадлежностей.</w:t>
      </w:r>
    </w:p>
    <w:p w:rsidR="000B4C90" w:rsidRPr="000B4C90" w:rsidRDefault="000B4C90" w:rsidP="000B4C90">
      <w:pPr>
        <w:pStyle w:val="point"/>
      </w:pPr>
      <w:bookmarkStart w:id="42" w:name="a62"/>
      <w:bookmarkEnd w:id="42"/>
      <w:r w:rsidRPr="000B4C90">
        <w:lastRenderedPageBreak/>
        <w:t>77. В игровых следует выделять зоны со спортивным и игровым оборудованием и инвентарем. Места для игр оборудуются шкафчиками для хранения игрушек, настольных игр.</w:t>
      </w:r>
    </w:p>
    <w:p w:rsidR="000B4C90" w:rsidRPr="000B4C90" w:rsidRDefault="000B4C90" w:rsidP="000B4C90">
      <w:pPr>
        <w:pStyle w:val="newncpi"/>
      </w:pPr>
      <w:r w:rsidRPr="000B4C90">
        <w:t>Помещения для работы кружков и игровые оборудуются столами и стульями с учетом обеспечения благоприятных условий для работы.</w:t>
      </w:r>
    </w:p>
    <w:p w:rsidR="000B4C90" w:rsidRPr="000B4C90" w:rsidRDefault="000B4C90" w:rsidP="000B4C90">
      <w:pPr>
        <w:pStyle w:val="newncpi"/>
      </w:pPr>
      <w:r w:rsidRPr="000B4C90">
        <w:t>Запрещается использование вместо стульев табуреток и скамеек.</w:t>
      </w:r>
    </w:p>
    <w:p w:rsidR="000B4C90" w:rsidRPr="000B4C90" w:rsidRDefault="000B4C90" w:rsidP="000B4C90">
      <w:pPr>
        <w:pStyle w:val="point"/>
      </w:pPr>
      <w:r w:rsidRPr="000B4C90">
        <w:t>78. Устройство, оборудование и содержание помещений для работы кружков должны соответствовать санитарным нормам и правилам, устанавливающим требования к учреждениям дополнительного образования детей и молодежи.</w:t>
      </w:r>
    </w:p>
    <w:p w:rsidR="000B4C90" w:rsidRPr="000B4C90" w:rsidRDefault="000B4C90" w:rsidP="000B4C90">
      <w:pPr>
        <w:pStyle w:val="point"/>
      </w:pPr>
      <w:r w:rsidRPr="000B4C90">
        <w:t>79. Устройство, оборудование и содержание помещений медицинского назначения должны соответствовать санитарным нормам и правилам, устанавливающим требования к организациям здравоохранения, требованиям других нормативных правовых актов Министерства здравоохранения Республики Беларусь.</w:t>
      </w:r>
    </w:p>
    <w:p w:rsidR="000B4C90" w:rsidRPr="000B4C90" w:rsidRDefault="000B4C90" w:rsidP="000B4C90">
      <w:pPr>
        <w:pStyle w:val="point"/>
      </w:pPr>
      <w:r w:rsidRPr="000B4C90">
        <w:t>80. Для просмотра телевизионных передач возможна установка в игровой комнате телевизора с рядами стульев. Расстояние от экрана телевизора до первых рядов стульев должно быть не менее двух метров.</w:t>
      </w:r>
    </w:p>
    <w:p w:rsidR="000B4C90" w:rsidRPr="000B4C90" w:rsidRDefault="000B4C90" w:rsidP="000B4C90">
      <w:pPr>
        <w:pStyle w:val="point"/>
      </w:pPr>
      <w:bookmarkStart w:id="43" w:name="a63"/>
      <w:bookmarkEnd w:id="43"/>
      <w:r w:rsidRPr="000B4C90">
        <w:t>81. Во всех санитарных узлах оздоровительных организаций должны быть педальные ведра, туалетная бумага, жидкое мыло с дозатором (или туалетное мыло), электрополотенца или бумажные салфетки (разовые полотенца) для вытирания рук, урны, ерши для мытья унитазов.</w:t>
      </w:r>
    </w:p>
    <w:p w:rsidR="000B4C90" w:rsidRPr="000B4C90" w:rsidRDefault="000B4C90" w:rsidP="000B4C90">
      <w:pPr>
        <w:pStyle w:val="newncpi"/>
      </w:pPr>
      <w:r w:rsidRPr="000B4C90">
        <w:t>Санитарные узлы в зданиях спальных помещений комплектуются согласно части первой настоящего пункта, а также оборудуются зеркалами, полками для туалетных принадлежностей.</w:t>
      </w:r>
    </w:p>
    <w:p w:rsidR="000B4C90" w:rsidRPr="000B4C90" w:rsidRDefault="000B4C90" w:rsidP="000B4C90">
      <w:pPr>
        <w:pStyle w:val="newncpi"/>
      </w:pPr>
      <w:r w:rsidRPr="000B4C90">
        <w:t>Санитарные узлы для работников пищеблока, медицинских работников комплектуются согласно части первой настоящего пункта, а также антисептиками для рук с дозаторами.</w:t>
      </w:r>
    </w:p>
    <w:p w:rsidR="000B4C90" w:rsidRPr="000B4C90" w:rsidRDefault="000B4C90" w:rsidP="000B4C90">
      <w:pPr>
        <w:pStyle w:val="point"/>
      </w:pPr>
      <w:bookmarkStart w:id="44" w:name="a64"/>
      <w:bookmarkEnd w:id="44"/>
      <w:r w:rsidRPr="000B4C90">
        <w:t>82. К отделке помещений оздоровительных организаций предъявляются следующие требования:</w:t>
      </w:r>
    </w:p>
    <w:p w:rsidR="000B4C90" w:rsidRPr="000B4C90" w:rsidRDefault="000B4C90" w:rsidP="000B4C90">
      <w:pPr>
        <w:pStyle w:val="newncpi"/>
      </w:pPr>
      <w:r w:rsidRPr="000B4C90">
        <w:t>стены, полы и потолки помещений с пребыванием детей, помещений медицинского назначения, пищеблока, в коридорах и холлах должны иметь гладкую поверхность и позволять проводить уборку и дезинфекцию влажным способом;</w:t>
      </w:r>
    </w:p>
    <w:p w:rsidR="000B4C90" w:rsidRPr="000B4C90" w:rsidRDefault="000B4C90" w:rsidP="000B4C90">
      <w:pPr>
        <w:pStyle w:val="newncpi"/>
      </w:pPr>
      <w:r w:rsidRPr="000B4C90">
        <w:t>стены (на высоту не менее 1,6 м от пола) и полы в санитарных узлах (туалетных и умывальных), душевых, процедурном и других лечебных кабинетах, производственных помещениях пищеблока должны быть облицованы керамической глазурованной плиткой (другими материалами с аналогичными характеристиками);</w:t>
      </w:r>
    </w:p>
    <w:p w:rsidR="000B4C90" w:rsidRPr="000B4C90" w:rsidRDefault="000B4C90" w:rsidP="000B4C90">
      <w:pPr>
        <w:pStyle w:val="newncpi"/>
      </w:pPr>
      <w:r w:rsidRPr="000B4C90">
        <w:t>над всеми умывальными раковинами оборудуется фартук из керамической глазурованной плитки на высоту не менее 1,6 м от пола;</w:t>
      </w:r>
    </w:p>
    <w:p w:rsidR="000B4C90" w:rsidRPr="000B4C90" w:rsidRDefault="000B4C90" w:rsidP="000B4C90">
      <w:pPr>
        <w:pStyle w:val="newncpi"/>
      </w:pPr>
      <w:r w:rsidRPr="000B4C90">
        <w:t>потолки в помещениях окрашиваются водостойкими красками.</w:t>
      </w:r>
    </w:p>
    <w:p w:rsidR="000B4C90" w:rsidRPr="000B4C90" w:rsidRDefault="000B4C90" w:rsidP="000B4C90">
      <w:pPr>
        <w:pStyle w:val="chapter"/>
      </w:pPr>
      <w:bookmarkStart w:id="45" w:name="a32"/>
      <w:bookmarkEnd w:id="45"/>
      <w:r w:rsidRPr="000B4C90">
        <w:t>ГЛАВА 7</w:t>
      </w:r>
      <w:r w:rsidRPr="000B4C90">
        <w:br/>
        <w:t>ТРЕБОВАНИЯ К САНИТАРНОМУ СОДЕРЖАНИЮ ТЕРРИТОРИЙ И ПОМЕЩЕНИЙ ОЗДОРОВИТЕЛЬНЫХ ОРГАНИЗАЦИЙ</w:t>
      </w:r>
    </w:p>
    <w:p w:rsidR="000B4C90" w:rsidRPr="000B4C90" w:rsidRDefault="000B4C90" w:rsidP="000B4C90">
      <w:pPr>
        <w:pStyle w:val="point"/>
      </w:pPr>
      <w:bookmarkStart w:id="46" w:name="a67"/>
      <w:bookmarkEnd w:id="46"/>
      <w:r w:rsidRPr="000B4C90">
        <w:t>83. Территории оздоровительных организаций, за исключением профильных палаточных лагерей, должны содержаться в соответствии с санитарными нормами и правилами, устанавливающими требования к содержанию территорий населенных пунктов и организаций.</w:t>
      </w:r>
    </w:p>
    <w:p w:rsidR="000B4C90" w:rsidRPr="000B4C90" w:rsidRDefault="000B4C90" w:rsidP="000B4C90">
      <w:pPr>
        <w:pStyle w:val="newncpi"/>
      </w:pPr>
      <w:r w:rsidRPr="000B4C90">
        <w:t>Уборка территорий оздоровительных организаций, за исключением профильных палаточных лагерей, должна проводиться ежедневно утром и по мере загрязнения. Мусор, опавшие листья и плоды должны убираться в мусоросборники. В теплое время года при сухой и жаркой погоде должна проводиться поливка территории, увлажнение физкультурно-оздоровительных площадок. В зимнее время ступеньки зданий, площадки и дорожки должны очищаться от снега и льда, посыпаться песком или другими противогололедными средствами.</w:t>
      </w:r>
    </w:p>
    <w:p w:rsidR="000B4C90" w:rsidRPr="000B4C90" w:rsidRDefault="000B4C90" w:rsidP="000B4C90">
      <w:pPr>
        <w:pStyle w:val="point"/>
      </w:pPr>
      <w:r w:rsidRPr="000B4C90">
        <w:t>84. Территория профильных палаточных лагерей должна быть очищена от мусора, сухостоя, валежника, шишек, камней.</w:t>
      </w:r>
    </w:p>
    <w:p w:rsidR="000B4C90" w:rsidRPr="000B4C90" w:rsidRDefault="000B4C90" w:rsidP="000B4C90">
      <w:pPr>
        <w:pStyle w:val="newncpi"/>
      </w:pPr>
      <w:r w:rsidRPr="000B4C90">
        <w:lastRenderedPageBreak/>
        <w:t>После окончания смены непередвижного профильного палаточного лагеря должна быть проведена генеральная уборка территории с вывозом мусора в специально выделенные места сбора твердых бытовых отходов.</w:t>
      </w:r>
    </w:p>
    <w:p w:rsidR="000B4C90" w:rsidRPr="000B4C90" w:rsidRDefault="000B4C90" w:rsidP="000B4C90">
      <w:pPr>
        <w:pStyle w:val="point"/>
      </w:pPr>
      <w:bookmarkStart w:id="47" w:name="a69"/>
      <w:bookmarkEnd w:id="47"/>
      <w:r w:rsidRPr="000B4C90">
        <w:t>85. Мусоросборники и выгребные ямы в оздоровительных организациях должны очищаться при заполнении не более 2/3 объема, при этом мусоросборники должны очищаться и мыться не реже 1 раза в 2 дня.</w:t>
      </w:r>
    </w:p>
    <w:p w:rsidR="000B4C90" w:rsidRPr="000B4C90" w:rsidRDefault="000B4C90" w:rsidP="000B4C90">
      <w:pPr>
        <w:pStyle w:val="newncpi"/>
      </w:pPr>
      <w:r w:rsidRPr="000B4C90">
        <w:t>С целью предупреждения выплода мух в летний период года поверхности выгребов должны ежедневно обрабатываться разрешенными и в соответствии с инструкцией по использованию средствами против личинок насекомых.</w:t>
      </w:r>
    </w:p>
    <w:p w:rsidR="000B4C90" w:rsidRPr="000B4C90" w:rsidRDefault="000B4C90" w:rsidP="000B4C90">
      <w:pPr>
        <w:pStyle w:val="point"/>
      </w:pPr>
      <w:r w:rsidRPr="000B4C90">
        <w:t>86. В оздоровительных организациях, за исключением передвижных профильных палаточных лагерей, для сбора пищевых отходов должны быть выделены отдельные специальные емкости, которые после заполнения не более чем на 2/3 объема должны очищаться и тщательно промываться с применением моющих средств и средств дезинфекции, ополаскиваться горячей водой и просушиваться.</w:t>
      </w:r>
    </w:p>
    <w:p w:rsidR="000B4C90" w:rsidRPr="000B4C90" w:rsidRDefault="000B4C90" w:rsidP="000B4C90">
      <w:pPr>
        <w:pStyle w:val="newncpi"/>
      </w:pPr>
      <w:r w:rsidRPr="000B4C90">
        <w:t>Сбор и временное хранение пищевых отходов осуществляются в специальных холодильных камерах для пищевых отходов или контейнерной площадке, вывоз - не реже 1 раза в день.</w:t>
      </w:r>
    </w:p>
    <w:p w:rsidR="000B4C90" w:rsidRPr="000B4C90" w:rsidRDefault="000B4C90" w:rsidP="000B4C90">
      <w:pPr>
        <w:pStyle w:val="point"/>
      </w:pPr>
      <w:bookmarkStart w:id="48" w:name="a68"/>
      <w:bookmarkEnd w:id="48"/>
      <w:r w:rsidRPr="000B4C90">
        <w:t>87. На песок, завозимый в песочницы, должны быть данные о содержании в нем радионуклидов, солей тяжелых металлов. Перед игрой песок слегка увлажняется, периодически перелопачивается, загрязненный песок заменяется свежим. На ночь песочницы должны закрываться крышками.</w:t>
      </w:r>
    </w:p>
    <w:p w:rsidR="000B4C90" w:rsidRPr="000B4C90" w:rsidRDefault="000B4C90" w:rsidP="000B4C90">
      <w:pPr>
        <w:pStyle w:val="newncpi"/>
      </w:pPr>
      <w:r w:rsidRPr="000B4C90">
        <w:t>Территориальными учреждениями, осуществляющими госсаннадзор, выборочно проводится анализ песка на содержание яиц гельминтов.</w:t>
      </w:r>
    </w:p>
    <w:p w:rsidR="000B4C90" w:rsidRPr="000B4C90" w:rsidRDefault="000B4C90" w:rsidP="000B4C90">
      <w:pPr>
        <w:pStyle w:val="point"/>
      </w:pPr>
      <w:r w:rsidRPr="000B4C90">
        <w:t>88. На территориях оздоровительных организаций не должно быть безнадзорных животных.</w:t>
      </w:r>
    </w:p>
    <w:p w:rsidR="000B4C90" w:rsidRPr="000B4C90" w:rsidRDefault="000B4C90" w:rsidP="000B4C90">
      <w:pPr>
        <w:pStyle w:val="point"/>
      </w:pPr>
      <w:bookmarkStart w:id="49" w:name="a70"/>
      <w:bookmarkEnd w:id="49"/>
      <w:r w:rsidRPr="000B4C90">
        <w:t>89. Помещения оздоровительных организаций должны содержаться в чистоте - подлежать ежедневной влажной уборке с применением моющих средств, а санитарных узлов - с применением моющих средств и средств дезинфекции.</w:t>
      </w:r>
    </w:p>
    <w:p w:rsidR="000B4C90" w:rsidRPr="000B4C90" w:rsidRDefault="000B4C90" w:rsidP="000B4C90">
      <w:pPr>
        <w:pStyle w:val="newncpi"/>
      </w:pPr>
      <w:r w:rsidRPr="000B4C90">
        <w:t>Уборка помещений должна проводиться по мере необходимости, но не реже:</w:t>
      </w:r>
    </w:p>
    <w:p w:rsidR="000B4C90" w:rsidRPr="000B4C90" w:rsidRDefault="000B4C90" w:rsidP="000B4C90">
      <w:pPr>
        <w:pStyle w:val="newncpi"/>
      </w:pPr>
      <w:r w:rsidRPr="000B4C90">
        <w:t>спальных помещений - двух раз в день (оптимально после ночного и дневного сна);</w:t>
      </w:r>
    </w:p>
    <w:p w:rsidR="000B4C90" w:rsidRPr="000B4C90" w:rsidRDefault="000B4C90" w:rsidP="000B4C90">
      <w:pPr>
        <w:pStyle w:val="newncpi"/>
      </w:pPr>
      <w:r w:rsidRPr="000B4C90">
        <w:t>обеденного зала и производственных помещений пищеблока - после каждого приема пищи;</w:t>
      </w:r>
    </w:p>
    <w:p w:rsidR="000B4C90" w:rsidRPr="000B4C90" w:rsidRDefault="000B4C90" w:rsidP="000B4C90">
      <w:pPr>
        <w:pStyle w:val="newncpi"/>
      </w:pPr>
      <w:r w:rsidRPr="000B4C90">
        <w:t>помещений для занятий физической культурой и спортом - после каждого занятия;</w:t>
      </w:r>
    </w:p>
    <w:p w:rsidR="000B4C90" w:rsidRPr="000B4C90" w:rsidRDefault="000B4C90" w:rsidP="000B4C90">
      <w:pPr>
        <w:pStyle w:val="newncpi"/>
      </w:pPr>
      <w:r w:rsidRPr="000B4C90">
        <w:t>умывальных и санитарных узлов с мытьем санитарно-технического оборудования - по мере их загрязнения, но не реже двух раз в день;</w:t>
      </w:r>
    </w:p>
    <w:p w:rsidR="000B4C90" w:rsidRPr="000B4C90" w:rsidRDefault="000B4C90" w:rsidP="000B4C90">
      <w:pPr>
        <w:pStyle w:val="newncpi"/>
      </w:pPr>
      <w:r w:rsidRPr="000B4C90">
        <w:t>остальных помещений - одного раза в день.</w:t>
      </w:r>
    </w:p>
    <w:p w:rsidR="000B4C90" w:rsidRPr="000B4C90" w:rsidRDefault="000B4C90" w:rsidP="000B4C90">
      <w:pPr>
        <w:pStyle w:val="point"/>
      </w:pPr>
      <w:r w:rsidRPr="000B4C90">
        <w:t>90. Уборочный инвентарь должен использоваться по назначению (для каждого отряда, для группы помещений, коридоров, спортивного зала, обеденного зала, для каждого производственного цеха в пищеблоке и т.п.), соответственно маркироваться и храниться в чистом виде в специальных шкафах или помещениях. При этом используемая для уборки хозяйственная ветошь (салфетки) и емкости должны быть раздельными для уборки пола и выше пола.</w:t>
      </w:r>
    </w:p>
    <w:p w:rsidR="000B4C90" w:rsidRPr="000B4C90" w:rsidRDefault="000B4C90" w:rsidP="000B4C90">
      <w:pPr>
        <w:pStyle w:val="newncpi"/>
      </w:pPr>
      <w:r w:rsidRPr="000B4C90">
        <w:t>Весь уборочный инвентарь после использования промывается горячей водой с моющими средствами.</w:t>
      </w:r>
    </w:p>
    <w:p w:rsidR="000B4C90" w:rsidRPr="000B4C90" w:rsidRDefault="000B4C90" w:rsidP="000B4C90">
      <w:pPr>
        <w:pStyle w:val="newncpi"/>
      </w:pPr>
      <w:r w:rsidRPr="000B4C90">
        <w:t>Санитарные узлы убирают специально выделенным инвентарем (ветошь или хозяйственные салфетки, ведра, щетки) с яркой маркировкой, который хранят отдельно от остального уборочного инвентаря - в санузлах или специально выделенных помещениях.</w:t>
      </w:r>
    </w:p>
    <w:p w:rsidR="000B4C90" w:rsidRPr="000B4C90" w:rsidRDefault="000B4C90" w:rsidP="000B4C90">
      <w:pPr>
        <w:pStyle w:val="newncpi"/>
      </w:pPr>
      <w:r w:rsidRPr="000B4C90">
        <w:t>Стены, полы в надворных туалетах, уборных моются с использованием шлангов, щеток.</w:t>
      </w:r>
    </w:p>
    <w:p w:rsidR="000B4C90" w:rsidRPr="000B4C90" w:rsidRDefault="000B4C90" w:rsidP="000B4C90">
      <w:pPr>
        <w:pStyle w:val="point"/>
      </w:pPr>
      <w:r w:rsidRPr="000B4C90">
        <w:t>91. В местах общего пользования (обеденный зал, санитарные узлы, умывальные, душевые) и в помещениях пищеблока в конце рабочего дня уборку проводят с использованием средств дезинфекции. Дезинфекции в конце рабочего дня подлежат также наружные поверхности производственных столов, торгово-технологического и холодильного оборудования в пищеблоке, резиновые коврики в душевых, ерши для унитазов.</w:t>
      </w:r>
    </w:p>
    <w:p w:rsidR="000B4C90" w:rsidRPr="000B4C90" w:rsidRDefault="000B4C90" w:rsidP="000B4C90">
      <w:pPr>
        <w:pStyle w:val="point"/>
      </w:pPr>
      <w:r w:rsidRPr="000B4C90">
        <w:t>92. Электросветильники должны очищаться по мере загрязнения.</w:t>
      </w:r>
    </w:p>
    <w:p w:rsidR="000B4C90" w:rsidRPr="000B4C90" w:rsidRDefault="000B4C90" w:rsidP="000B4C90">
      <w:pPr>
        <w:pStyle w:val="point"/>
      </w:pPr>
      <w:r w:rsidRPr="000B4C90">
        <w:lastRenderedPageBreak/>
        <w:t>93. Жалюзийные решетки вытяжных вентиляционных систем должны быть открыты, систематически очищаться от пыли.</w:t>
      </w:r>
    </w:p>
    <w:p w:rsidR="000B4C90" w:rsidRPr="000B4C90" w:rsidRDefault="000B4C90" w:rsidP="000B4C90">
      <w:pPr>
        <w:pStyle w:val="point"/>
      </w:pPr>
      <w:bookmarkStart w:id="50" w:name="a71"/>
      <w:bookmarkEnd w:id="50"/>
      <w:r w:rsidRPr="000B4C90">
        <w:t>94. Перед началом, по окончании смены и по эпидемическим показаниям должна проводиться генеральная уборка всех помещений - мытье полов, стен, осветительной арматуры, дверей с применением моющих средств и средств дезинфекции.</w:t>
      </w:r>
    </w:p>
    <w:p w:rsidR="000B4C90" w:rsidRPr="000B4C90" w:rsidRDefault="000B4C90" w:rsidP="000B4C90">
      <w:pPr>
        <w:pStyle w:val="newncpi"/>
      </w:pPr>
      <w:r w:rsidRPr="000B4C90">
        <w:t>Генеральная уборка помещений пищеблока должна проводиться не реже одного раза в неделю.</w:t>
      </w:r>
    </w:p>
    <w:p w:rsidR="000B4C90" w:rsidRPr="000B4C90" w:rsidRDefault="000B4C90" w:rsidP="000B4C90">
      <w:pPr>
        <w:pStyle w:val="point"/>
      </w:pPr>
      <w:r w:rsidRPr="000B4C90">
        <w:t>95. В используемых для размещения детей туристских, военных и других палатках должны быть порядок и чистота. Ежедневно днище палатки должно очищаться влажным способом. После уборки должно проводиться проветривание палаток.</w:t>
      </w:r>
    </w:p>
    <w:p w:rsidR="000B4C90" w:rsidRPr="000B4C90" w:rsidRDefault="000B4C90" w:rsidP="000B4C90">
      <w:pPr>
        <w:pStyle w:val="newncpi"/>
      </w:pPr>
      <w:r w:rsidRPr="000B4C90">
        <w:t>Постельные принадлежности и спальные мешки проветриваются и встряхиваются от пыли вне палатки.</w:t>
      </w:r>
    </w:p>
    <w:p w:rsidR="000B4C90" w:rsidRPr="000B4C90" w:rsidRDefault="000B4C90" w:rsidP="000B4C90">
      <w:pPr>
        <w:pStyle w:val="point"/>
      </w:pPr>
      <w:r w:rsidRPr="000B4C90">
        <w:t>96. В образовательно-оздоровительных центрах содержание помещений учебного здания (блока учебных помещений) должно соответствовать санитарным нормам и правилам, устанавливающим требования к учреждениям общего среднего образования.</w:t>
      </w:r>
    </w:p>
    <w:p w:rsidR="000B4C90" w:rsidRPr="000B4C90" w:rsidRDefault="000B4C90" w:rsidP="000B4C90">
      <w:pPr>
        <w:pStyle w:val="point"/>
      </w:pPr>
      <w:bookmarkStart w:id="51" w:name="a72"/>
      <w:bookmarkEnd w:id="51"/>
      <w:r w:rsidRPr="000B4C90">
        <w:t>97. Содержание помещений плавательного бассейна должно соответствовать санитарным нормам и правилам, устанавливающим требования к плавательным бассейнам и аквапаркам.</w:t>
      </w:r>
    </w:p>
    <w:p w:rsidR="000B4C90" w:rsidRPr="000B4C90" w:rsidRDefault="000B4C90" w:rsidP="000B4C90">
      <w:pPr>
        <w:pStyle w:val="point"/>
      </w:pPr>
      <w:bookmarkStart w:id="52" w:name="a73"/>
      <w:bookmarkEnd w:id="52"/>
      <w:r w:rsidRPr="000B4C90">
        <w:t>98. В оздоровительных организациях с целью предупреждения наличия грызунов, тараканов, мух и других видов синантропных насекомых предусматривается следующее:</w:t>
      </w:r>
    </w:p>
    <w:p w:rsidR="000B4C90" w:rsidRPr="000B4C90" w:rsidRDefault="000B4C90" w:rsidP="000B4C90">
      <w:pPr>
        <w:pStyle w:val="newncpi"/>
      </w:pPr>
      <w:r w:rsidRPr="000B4C90">
        <w:t>нижняя часть наружных дверей складов пищеблока на высоту не менее 30 см обивается железом;</w:t>
      </w:r>
    </w:p>
    <w:p w:rsidR="000B4C90" w:rsidRPr="000B4C90" w:rsidRDefault="000B4C90" w:rsidP="000B4C90">
      <w:pPr>
        <w:pStyle w:val="newncpi"/>
      </w:pPr>
      <w:r w:rsidRPr="000B4C90">
        <w:t>окна подвальных помещений закрываются металлической сеткой (решеткой);</w:t>
      </w:r>
    </w:p>
    <w:p w:rsidR="000B4C90" w:rsidRPr="000B4C90" w:rsidRDefault="000B4C90" w:rsidP="000B4C90">
      <w:pPr>
        <w:pStyle w:val="newncpi"/>
      </w:pPr>
      <w:r w:rsidRPr="000B4C90">
        <w:t>окна в помещениях пищеблока, прачечной, спальных помещениях засетчиваются.</w:t>
      </w:r>
    </w:p>
    <w:p w:rsidR="000B4C90" w:rsidRPr="000B4C90" w:rsidRDefault="000B4C90" w:rsidP="000B4C90">
      <w:pPr>
        <w:pStyle w:val="point"/>
      </w:pPr>
      <w:bookmarkStart w:id="53" w:name="a74"/>
      <w:bookmarkEnd w:id="53"/>
      <w:r w:rsidRPr="000B4C90">
        <w:t>99. В оздоровительных организациях дезинфекция, дезинсекция и дератизация проводятся в соответствии:</w:t>
      </w:r>
    </w:p>
    <w:p w:rsidR="000B4C90" w:rsidRPr="000B4C90" w:rsidRDefault="000B4C90" w:rsidP="000B4C90">
      <w:pPr>
        <w:pStyle w:val="newncpi"/>
      </w:pPr>
      <w:r w:rsidRPr="000B4C90">
        <w:t>с санитарными нормами и правилами, устанавливающими порядок осуществления дезинфекционной деятельности;</w:t>
      </w:r>
    </w:p>
    <w:p w:rsidR="000B4C90" w:rsidRPr="000B4C90" w:rsidRDefault="000B4C90" w:rsidP="000B4C90">
      <w:pPr>
        <w:pStyle w:val="newncpi"/>
      </w:pPr>
      <w:r w:rsidRPr="000B4C90">
        <w:t>с нормативными правовыми актами, регламентирующими дезинфекционную, дезинсекционную и дератизационную деятельность.</w:t>
      </w:r>
    </w:p>
    <w:p w:rsidR="000B4C90" w:rsidRPr="000B4C90" w:rsidRDefault="000B4C90" w:rsidP="000B4C90">
      <w:pPr>
        <w:pStyle w:val="newncpi"/>
      </w:pPr>
      <w:r w:rsidRPr="000B4C90">
        <w:t>Дератизационные и дезинсекционные мероприятия должны проводиться в отсутствие детей (перед открытием оздоровительного сезона, в период между сменами).</w:t>
      </w:r>
    </w:p>
    <w:p w:rsidR="000B4C90" w:rsidRPr="000B4C90" w:rsidRDefault="000B4C90" w:rsidP="000B4C90">
      <w:pPr>
        <w:pStyle w:val="point"/>
      </w:pPr>
      <w:r w:rsidRPr="000B4C90">
        <w:t>100. При выборе средств дезинфекции предпочтение отдается малотоксичным моюще-дезинфицирующим средствам на основе катионных поверхностно-активных веществ. Средства дезинфекции, содержащие альдегиды и фенолы, препараты из группы окислителей на основе активного хлора и кислорода, в оздоровительных организациях применяют ограниченно - для обработки санитарно-технического оборудования.</w:t>
      </w:r>
    </w:p>
    <w:p w:rsidR="000B4C90" w:rsidRPr="000B4C90" w:rsidRDefault="000B4C90" w:rsidP="000B4C90">
      <w:pPr>
        <w:pStyle w:val="point"/>
      </w:pPr>
      <w:r w:rsidRPr="000B4C90">
        <w:t>101. Безопасность используемых в оздоровительной организации моющих средств, в том числе для мытья посуды, и средств дезинфекции должна быть подтверждена свидетельством о государственной регистрации.</w:t>
      </w:r>
    </w:p>
    <w:p w:rsidR="000B4C90" w:rsidRPr="000B4C90" w:rsidRDefault="000B4C90" w:rsidP="000B4C90">
      <w:pPr>
        <w:pStyle w:val="newncpi"/>
      </w:pPr>
      <w:r w:rsidRPr="000B4C90">
        <w:t>Моющие средства, в том числе для мытья посуды, и средства дезинфекции должны храниться в таре (упаковке) производителя в недоступных для детей местах.</w:t>
      </w:r>
    </w:p>
    <w:p w:rsidR="000B4C90" w:rsidRPr="000B4C90" w:rsidRDefault="000B4C90" w:rsidP="000B4C90">
      <w:pPr>
        <w:pStyle w:val="point"/>
      </w:pPr>
      <w:bookmarkStart w:id="54" w:name="a75"/>
      <w:bookmarkEnd w:id="54"/>
      <w:r w:rsidRPr="000B4C90">
        <w:t>102. Изделия медицинского назначения, в том числе связанные с нарушением целостности кожных покровов и слизистых, используют только стерильными или одноразовыми из стерильной упаковки. Осмотр и уход за кожными покровами, ротовой полостью, носом, глазами должен проводиться ватными тампонами или ватно-марлевыми салфетками, индивидуальными шпателями.</w:t>
      </w:r>
    </w:p>
    <w:p w:rsidR="000B4C90" w:rsidRPr="000B4C90" w:rsidRDefault="000B4C90" w:rsidP="000B4C90">
      <w:pPr>
        <w:pStyle w:val="newncpi"/>
      </w:pPr>
      <w:r w:rsidRPr="000B4C90">
        <w:t>Режимы дезинфекции изделий медицинского назначения, предстерилизационной очистки и стерилизации должны соответствовать нормативным правовым актам, устанавливающим к ним требования.</w:t>
      </w:r>
    </w:p>
    <w:p w:rsidR="000B4C90" w:rsidRPr="000B4C90" w:rsidRDefault="000B4C90" w:rsidP="000B4C90">
      <w:pPr>
        <w:pStyle w:val="point"/>
      </w:pPr>
      <w:bookmarkStart w:id="55" w:name="a76"/>
      <w:bookmarkEnd w:id="55"/>
      <w:r w:rsidRPr="000B4C90">
        <w:t>103. Одеяла, подушки в оздоровительных организациях подвергаются не реже 1 раза в год (преимущественно по окончании летнего сезона) химической чистке, в период между сменами - просушиваются и выколачиваются.</w:t>
      </w:r>
    </w:p>
    <w:p w:rsidR="000B4C90" w:rsidRPr="000B4C90" w:rsidRDefault="000B4C90" w:rsidP="000B4C90">
      <w:pPr>
        <w:pStyle w:val="point"/>
      </w:pPr>
      <w:r w:rsidRPr="000B4C90">
        <w:t>104. Смена постельного белья, полотенец в оздоровительных организациях проводится по мере загрязнения, но не реже чем один раз в 7 календарных дней, чехлов на наматрацники - после каждого заезда детей.</w:t>
      </w:r>
    </w:p>
    <w:p w:rsidR="000B4C90" w:rsidRPr="000B4C90" w:rsidRDefault="000B4C90" w:rsidP="000B4C90">
      <w:pPr>
        <w:pStyle w:val="newncpi"/>
      </w:pPr>
      <w:r w:rsidRPr="000B4C90">
        <w:lastRenderedPageBreak/>
        <w:t>Не реже одного раза в 7 дней должна проводиться организованная помывка детей.</w:t>
      </w:r>
    </w:p>
    <w:p w:rsidR="000B4C90" w:rsidRPr="000B4C90" w:rsidRDefault="000B4C90" w:rsidP="000B4C90">
      <w:pPr>
        <w:pStyle w:val="point"/>
      </w:pPr>
      <w:r w:rsidRPr="000B4C90">
        <w:t>105. К мытью посуды в пищеблоках оздоровительных организаций предъявляются следующие требования:</w:t>
      </w:r>
    </w:p>
    <w:p w:rsidR="000B4C90" w:rsidRPr="000B4C90" w:rsidRDefault="000B4C90" w:rsidP="000B4C90">
      <w:pPr>
        <w:pStyle w:val="underpoint"/>
      </w:pPr>
      <w:bookmarkStart w:id="56" w:name="a82"/>
      <w:bookmarkEnd w:id="56"/>
      <w:r w:rsidRPr="000B4C90">
        <w:t>105.1. мытье посуды (столовой - тарелки, чашки, столовых приборов, кухонной посуды и кухонного инвентаря) проводится после каждого приема пищи механическими моечными машинами или ручным способом с использованием моющих средств в соответствии с инструкциями по их использованию;</w:t>
      </w:r>
    </w:p>
    <w:p w:rsidR="000B4C90" w:rsidRPr="000B4C90" w:rsidRDefault="000B4C90" w:rsidP="000B4C90">
      <w:pPr>
        <w:pStyle w:val="underpoint"/>
      </w:pPr>
      <w:r w:rsidRPr="000B4C90">
        <w:t>105.2. для мытья кухонной посуды и кухонного инвентаря предусматривается установка двух производственных ванн.</w:t>
      </w:r>
    </w:p>
    <w:p w:rsidR="000B4C90" w:rsidRPr="000B4C90" w:rsidRDefault="000B4C90" w:rsidP="000B4C90">
      <w:pPr>
        <w:pStyle w:val="newncpi"/>
      </w:pPr>
      <w:r w:rsidRPr="000B4C90">
        <w:t>Для мытья столовой посуды и столовых приборов предусматривается, в том числе при наличии посудомоечной машины, установка пяти моечных производственных ванн (двух - для чашек, трех - для столовой посуды и столовых приборов).</w:t>
      </w:r>
    </w:p>
    <w:p w:rsidR="000B4C90" w:rsidRPr="000B4C90" w:rsidRDefault="000B4C90" w:rsidP="000B4C90">
      <w:pPr>
        <w:pStyle w:val="newncpi"/>
      </w:pPr>
      <w:r w:rsidRPr="000B4C90">
        <w:t>Моечные ванны должны быть промаркированы, пролитрованы с наружной стороны, укомплектованы пробками пластмассовыми или металлическими, иметь воздушные разрывы не менее 20 мм от верхней приемной воронки в местах присоединения к канализации. Ванны для ополаскивания посуды оборудуются специальными решетками и гибкими шлангами с душевыми насадками;</w:t>
      </w:r>
    </w:p>
    <w:p w:rsidR="000B4C90" w:rsidRPr="000B4C90" w:rsidRDefault="000B4C90" w:rsidP="000B4C90">
      <w:pPr>
        <w:pStyle w:val="underpoint"/>
      </w:pPr>
      <w:r w:rsidRPr="000B4C90">
        <w:t>105.3. тарелки после механической очистки от остатков пищи:</w:t>
      </w:r>
    </w:p>
    <w:p w:rsidR="000B4C90" w:rsidRPr="000B4C90" w:rsidRDefault="000B4C90" w:rsidP="000B4C90">
      <w:pPr>
        <w:pStyle w:val="newncpi"/>
      </w:pPr>
      <w:r w:rsidRPr="000B4C90">
        <w:t>промываются в первой моечной производственной ванне горячей водой (не ниже 40 °С) с добавлением моющих средств;</w:t>
      </w:r>
    </w:p>
    <w:p w:rsidR="000B4C90" w:rsidRPr="000B4C90" w:rsidRDefault="000B4C90" w:rsidP="000B4C90">
      <w:pPr>
        <w:pStyle w:val="newncpi"/>
      </w:pPr>
      <w:r w:rsidRPr="000B4C90">
        <w:t>моются во второй моечной производственной ванне горячей водой (не ниже 40 °С) с добавлением моющих средств в два раза меньше, чем в первую моечную ванну;</w:t>
      </w:r>
    </w:p>
    <w:p w:rsidR="000B4C90" w:rsidRPr="000B4C90" w:rsidRDefault="000B4C90" w:rsidP="000B4C90">
      <w:pPr>
        <w:pStyle w:val="newncpi"/>
      </w:pPr>
      <w:r w:rsidRPr="000B4C90">
        <w:t>ополаскиваются в третьей моечной производственной ванне горячей проточной водой с температурой не ниже 65 °С;</w:t>
      </w:r>
    </w:p>
    <w:p w:rsidR="000B4C90" w:rsidRPr="000B4C90" w:rsidRDefault="000B4C90" w:rsidP="000B4C90">
      <w:pPr>
        <w:pStyle w:val="underpoint"/>
      </w:pPr>
      <w:r w:rsidRPr="000B4C90">
        <w:t>105.4. чашки после механической очистки от остатков пищи промываются в первой ванне горячей водой (не ниже 40 °С) с добавлением моющих средств, затем ополаскиваются во второй ванне горячей проточной водой с температурой не ниже 65 °С;</w:t>
      </w:r>
    </w:p>
    <w:p w:rsidR="000B4C90" w:rsidRPr="000B4C90" w:rsidRDefault="000B4C90" w:rsidP="000B4C90">
      <w:pPr>
        <w:pStyle w:val="underpoint"/>
      </w:pPr>
      <w:r w:rsidRPr="000B4C90">
        <w:t>105.5. столовые приборы моют после мытья столовой посуды с использованием первой и третьей моечных ванн. После механической очистки от остатков пищи столовые приборы промывают в первой ванне горячей водой (не ниже 40 °С) с добавлением моющих средств, затем ополаскивают в третьей ванне горячей проточной водой с температурой не ниже 65 °С;</w:t>
      </w:r>
    </w:p>
    <w:p w:rsidR="000B4C90" w:rsidRPr="000B4C90" w:rsidRDefault="000B4C90" w:rsidP="000B4C90">
      <w:pPr>
        <w:pStyle w:val="underpoint"/>
      </w:pPr>
      <w:bookmarkStart w:id="57" w:name="a83"/>
      <w:bookmarkEnd w:id="57"/>
      <w:r w:rsidRPr="000B4C90">
        <w:t>105.6. пищеварочные котлы и мелкий деревянный инвентарь (разделочные доски, лопатки и другое) очищают от остатков пищи и моют в горячей воде (45-50 °С) с добавлением моющих средств с помощью щеток с ручкой, затем ополаскивают горячей водой с температурой не ниже 65 °С;</w:t>
      </w:r>
    </w:p>
    <w:p w:rsidR="000B4C90" w:rsidRPr="000B4C90" w:rsidRDefault="000B4C90" w:rsidP="000B4C90">
      <w:pPr>
        <w:pStyle w:val="underpoint"/>
      </w:pPr>
      <w:bookmarkStart w:id="58" w:name="a84"/>
      <w:bookmarkEnd w:id="58"/>
      <w:r w:rsidRPr="000B4C90">
        <w:t>105.7. после мытья:</w:t>
      </w:r>
    </w:p>
    <w:p w:rsidR="000B4C90" w:rsidRPr="000B4C90" w:rsidRDefault="000B4C90" w:rsidP="000B4C90">
      <w:pPr>
        <w:pStyle w:val="newncpi"/>
      </w:pPr>
      <w:r w:rsidRPr="000B4C90">
        <w:t>пищеварочные котлы и деревянный кухонный инвентарь просушивают на специальных металлических стеллажах, кассетницах, столовую посуду - на специальных полках или решетках с поддонами;</w:t>
      </w:r>
    </w:p>
    <w:p w:rsidR="000B4C90" w:rsidRPr="000B4C90" w:rsidRDefault="000B4C90" w:rsidP="000B4C90">
      <w:pPr>
        <w:pStyle w:val="newncpi"/>
      </w:pPr>
      <w:r w:rsidRPr="000B4C90">
        <w:t>чистые разделочные доски, ножи хранят непосредственно на рабочих местах, поставленными на ребро в металлических кассетницах, либо в подвешенном состоянии;</w:t>
      </w:r>
    </w:p>
    <w:p w:rsidR="000B4C90" w:rsidRPr="000B4C90" w:rsidRDefault="000B4C90" w:rsidP="000B4C90">
      <w:pPr>
        <w:pStyle w:val="newncpi"/>
      </w:pPr>
      <w:r w:rsidRPr="000B4C90">
        <w:t>столовые приборы, металлический кухонный инвентарь и детали торгово-технологического оборудования просушивают в сушильных шкафах или прокаливают в жарочных шкафах в течение 2-3 минут;</w:t>
      </w:r>
    </w:p>
    <w:p w:rsidR="000B4C90" w:rsidRPr="000B4C90" w:rsidRDefault="000B4C90" w:rsidP="000B4C90">
      <w:pPr>
        <w:pStyle w:val="newncpi"/>
      </w:pPr>
      <w:r w:rsidRPr="000B4C90">
        <w:t>сухие столовые приборы хранят в вертикальном положении (ручками вверх) в металлических кассетах, которые должны ежедневно промываться. Хранение столовых приборов навалом на стеллажах или подносах запрещается;</w:t>
      </w:r>
    </w:p>
    <w:p w:rsidR="000B4C90" w:rsidRPr="000B4C90" w:rsidRDefault="000B4C90" w:rsidP="000B4C90">
      <w:pPr>
        <w:pStyle w:val="newncpi"/>
      </w:pPr>
      <w:r w:rsidRPr="000B4C90">
        <w:t>подносы после каждого использования должны протираться чистыми салфетками, а в конце дня промываться горячей водой с добавлением моющих средств;</w:t>
      </w:r>
    </w:p>
    <w:p w:rsidR="000B4C90" w:rsidRPr="000B4C90" w:rsidRDefault="000B4C90" w:rsidP="000B4C90">
      <w:pPr>
        <w:pStyle w:val="underpoint"/>
      </w:pPr>
      <w:r w:rsidRPr="000B4C90">
        <w:t>105.8. салфетки или щетки для мытья посуды, салфетки для протирания столов после использования промываются под проточной водой с добавлением моющего средства, высушиваются и хранятся в закрытых промаркированных емкостях. В конце дня салфетки или щетки кипятят в течение 15 минут. Допускается использование одноразовой ветоши.</w:t>
      </w:r>
    </w:p>
    <w:p w:rsidR="000B4C90" w:rsidRPr="000B4C90" w:rsidRDefault="000B4C90" w:rsidP="000B4C90">
      <w:pPr>
        <w:pStyle w:val="point"/>
      </w:pPr>
      <w:r w:rsidRPr="000B4C90">
        <w:lastRenderedPageBreak/>
        <w:t>106. Обеденные и производственные столы моются после каждого приема и приготовления пищи теплой водой с использованием моющих средств специально выделенными хозяйственными салфетками.</w:t>
      </w:r>
    </w:p>
    <w:p w:rsidR="000B4C90" w:rsidRPr="000B4C90" w:rsidRDefault="000B4C90" w:rsidP="000B4C90">
      <w:pPr>
        <w:pStyle w:val="point"/>
      </w:pPr>
      <w:bookmarkStart w:id="59" w:name="a24"/>
      <w:bookmarkEnd w:id="59"/>
      <w:r w:rsidRPr="000B4C90">
        <w:t>107. К мытью посуды в профильных палаточных лагерях предъявляются следующие требования:</w:t>
      </w:r>
    </w:p>
    <w:p w:rsidR="000B4C90" w:rsidRPr="000B4C90" w:rsidRDefault="000B4C90" w:rsidP="000B4C90">
      <w:pPr>
        <w:pStyle w:val="underpoint"/>
      </w:pPr>
      <w:r w:rsidRPr="000B4C90">
        <w:t>107.1. для мытья посуды используют не менее 3 промаркированных емкостей;</w:t>
      </w:r>
    </w:p>
    <w:p w:rsidR="000B4C90" w:rsidRPr="000B4C90" w:rsidRDefault="000B4C90" w:rsidP="000B4C90">
      <w:pPr>
        <w:pStyle w:val="underpoint"/>
      </w:pPr>
      <w:r w:rsidRPr="000B4C90">
        <w:t>107.2. режим мытья посуды включает следующий порядок:</w:t>
      </w:r>
    </w:p>
    <w:p w:rsidR="000B4C90" w:rsidRPr="000B4C90" w:rsidRDefault="000B4C90" w:rsidP="000B4C90">
      <w:pPr>
        <w:pStyle w:val="newncpi"/>
      </w:pPr>
      <w:r w:rsidRPr="000B4C90">
        <w:t>мытье чашек и столовых приборов в теплой воде (в первой емкости) с добавлением моющих средств с последующим ополаскиванием в теплой воде (во второй емкости);</w:t>
      </w:r>
    </w:p>
    <w:p w:rsidR="000B4C90" w:rsidRPr="000B4C90" w:rsidRDefault="000B4C90" w:rsidP="000B4C90">
      <w:pPr>
        <w:pStyle w:val="newncpi"/>
      </w:pPr>
      <w:r w:rsidRPr="000B4C90">
        <w:t>мытье тарелок с использованием моющих средств в теплой воде (в первой емкости), ополаскивание (во второй емкости), повторное ополаскивание горячей водой (в третьей емкости), просушивание на решетках;</w:t>
      </w:r>
    </w:p>
    <w:p w:rsidR="000B4C90" w:rsidRPr="000B4C90" w:rsidRDefault="000B4C90" w:rsidP="000B4C90">
      <w:pPr>
        <w:pStyle w:val="newncpi"/>
      </w:pPr>
      <w:r w:rsidRPr="000B4C90">
        <w:t>по мере необходимости (после мытья 30 единиц столовой посуды или столовых приборов) проводится смена воды в емкостях;</w:t>
      </w:r>
    </w:p>
    <w:p w:rsidR="000B4C90" w:rsidRPr="000B4C90" w:rsidRDefault="000B4C90" w:rsidP="000B4C90">
      <w:pPr>
        <w:pStyle w:val="underpoint"/>
      </w:pPr>
      <w:r w:rsidRPr="000B4C90">
        <w:t>107.3. кухонная посуда и кухонный инвентарь моются в последнюю очередь с использованием моющих средств теплой водой с последующим ополаскиванием;</w:t>
      </w:r>
    </w:p>
    <w:p w:rsidR="000B4C90" w:rsidRPr="000B4C90" w:rsidRDefault="000B4C90" w:rsidP="000B4C90">
      <w:pPr>
        <w:pStyle w:val="underpoint"/>
      </w:pPr>
      <w:r w:rsidRPr="000B4C90">
        <w:t>107.4. для мытья посуды используются губки, салфетки, щетки, которые после каждого использования промываются в теплой воде с моющим средством, ополаскиваются в теплой воде и просушиваются. Допускается использование одноразовой ветоши.</w:t>
      </w:r>
    </w:p>
    <w:p w:rsidR="000B4C90" w:rsidRPr="000B4C90" w:rsidRDefault="000B4C90" w:rsidP="000B4C90">
      <w:pPr>
        <w:pStyle w:val="point"/>
      </w:pPr>
      <w:r w:rsidRPr="000B4C90">
        <w:t>108. В профильных палаточных лагерях с использованием полевой кухни, при приготовлении пищи на костре или привозном горячем питании целесообразно использование либо индивидуальной, либо одноразовой посуды, либо использование индивидуальных термоконтейнеров. При этом повторное использование одноразовой посуды запрещается.</w:t>
      </w:r>
    </w:p>
    <w:p w:rsidR="000B4C90" w:rsidRPr="000B4C90" w:rsidRDefault="000B4C90" w:rsidP="000B4C90">
      <w:pPr>
        <w:pStyle w:val="point"/>
      </w:pPr>
      <w:bookmarkStart w:id="60" w:name="a97"/>
      <w:bookmarkEnd w:id="60"/>
      <w:r w:rsidRPr="000B4C90">
        <w:t>109. Работники пищеблока обязаны соблюдать следующие правила личной гигиены:</w:t>
      </w:r>
    </w:p>
    <w:p w:rsidR="000B4C90" w:rsidRPr="000B4C90" w:rsidRDefault="000B4C90" w:rsidP="000B4C90">
      <w:pPr>
        <w:pStyle w:val="newncpi"/>
      </w:pPr>
      <w:r w:rsidRPr="000B4C90">
        <w:t>оставлять верхнюю одежду, обувь, головной убор, личные вещи в гардеробной;</w:t>
      </w:r>
    </w:p>
    <w:p w:rsidR="000B4C90" w:rsidRPr="000B4C90" w:rsidRDefault="000B4C90" w:rsidP="000B4C90">
      <w:pPr>
        <w:pStyle w:val="newncpi"/>
      </w:pPr>
      <w:r w:rsidRPr="000B4C90">
        <w:t>перед началом работы тщательно мыть руки с мылом, подбирать волосы под колпак или косынку или надевать специальную сеточку для волос;</w:t>
      </w:r>
    </w:p>
    <w:p w:rsidR="000B4C90" w:rsidRPr="000B4C90" w:rsidRDefault="000B4C90" w:rsidP="000B4C90">
      <w:pPr>
        <w:pStyle w:val="newncpi"/>
      </w:pPr>
      <w:r w:rsidRPr="000B4C90">
        <w:t>работать в чистой санитарной одежде, менять ее по мере загрязнения. Для работников производственных цехов смена санитарной одежды производится не реже 1 раза в день. Запрещается надевать на санитарную одежду какую-либо верхнюю одежду;</w:t>
      </w:r>
    </w:p>
    <w:p w:rsidR="000B4C90" w:rsidRPr="000B4C90" w:rsidRDefault="000B4C90" w:rsidP="000B4C90">
      <w:pPr>
        <w:pStyle w:val="newncpi"/>
      </w:pPr>
      <w:r w:rsidRPr="000B4C90">
        <w:t>при посещении туалета снимать санитарную одежду в специально отведенном месте, после посещения туалета тщательно мыть руки с применением моющих средств и антисептиков;</w:t>
      </w:r>
    </w:p>
    <w:p w:rsidR="000B4C90" w:rsidRPr="000B4C90" w:rsidRDefault="000B4C90" w:rsidP="000B4C90">
      <w:pPr>
        <w:pStyle w:val="newncpi"/>
      </w:pPr>
      <w:r w:rsidRPr="000B4C90">
        <w:t>при появлении признаков простудного заболевания или кишечной дисфункции, а также нагноений, порезов, ожогов сообщать администрации и обращаться в организацию здравоохранения для лечения;</w:t>
      </w:r>
    </w:p>
    <w:p w:rsidR="000B4C90" w:rsidRPr="000B4C90" w:rsidRDefault="000B4C90" w:rsidP="000B4C90">
      <w:pPr>
        <w:pStyle w:val="newncpi"/>
      </w:pPr>
      <w:r w:rsidRPr="000B4C90">
        <w:t>сообщать обо всех случаях заболеваний кишечными инфекциями в семье работника;</w:t>
      </w:r>
    </w:p>
    <w:p w:rsidR="000B4C90" w:rsidRPr="000B4C90" w:rsidRDefault="000B4C90" w:rsidP="000B4C90">
      <w:pPr>
        <w:pStyle w:val="newncpi"/>
      </w:pPr>
      <w:r w:rsidRPr="000B4C90">
        <w:t>при изготовлении блюд, кулинарных изделий и кондитерских изделий снимать ювелирные украшения, часы и другие бьющиеся предметы, коротко стричь ногти и не покрывать их лаком, не застегивать санитарную одежду булавками;</w:t>
      </w:r>
    </w:p>
    <w:p w:rsidR="000B4C90" w:rsidRPr="000B4C90" w:rsidRDefault="000B4C90" w:rsidP="000B4C90">
      <w:pPr>
        <w:pStyle w:val="newncpi"/>
      </w:pPr>
      <w:r w:rsidRPr="000B4C90">
        <w:t>не курить и не принимать пищу на рабочем месте (прием пищи разрешается в специально отведенном помещении или в обеденном зале в отдельное от детей время, курение - за пределами территории оздоровительной организации);</w:t>
      </w:r>
    </w:p>
    <w:p w:rsidR="000B4C90" w:rsidRPr="000B4C90" w:rsidRDefault="000B4C90" w:rsidP="000B4C90">
      <w:pPr>
        <w:pStyle w:val="newncpi"/>
      </w:pPr>
      <w:r w:rsidRPr="000B4C90">
        <w:t>при нарезке готовых пищевых продуктов, выдаче и порционировании блюд использовать одноразовые перчатки, смена которых должна производиться после каждого применения.</w:t>
      </w:r>
    </w:p>
    <w:p w:rsidR="000B4C90" w:rsidRPr="000B4C90" w:rsidRDefault="000B4C90" w:rsidP="000B4C90">
      <w:pPr>
        <w:pStyle w:val="point"/>
      </w:pPr>
      <w:r w:rsidRPr="000B4C90">
        <w:t xml:space="preserve">110. Все работники пищеблоков оздоровительных организаций, а также работники профильных палаточных лагерей, занятые приготовлением пищи, должны ежедневно перед началом работы регистрировать данные о состоянии своего здоровья и об отсутствии острых кишечных инфекций у членов их семей в журнале «Здоровье» по форме согласно </w:t>
      </w:r>
      <w:r w:rsidRPr="000B4C90">
        <w:rPr>
          <w:rFonts w:eastAsiaTheme="majorEastAsia"/>
        </w:rPr>
        <w:t>приложению 7</w:t>
      </w:r>
      <w:r w:rsidRPr="000B4C90">
        <w:t xml:space="preserve"> к настоящим Санитарным нормам и правилам.</w:t>
      </w:r>
    </w:p>
    <w:p w:rsidR="000B4C90" w:rsidRPr="000B4C90" w:rsidRDefault="000B4C90" w:rsidP="000B4C90">
      <w:pPr>
        <w:pStyle w:val="newncpi"/>
      </w:pPr>
      <w:r w:rsidRPr="000B4C90">
        <w:t xml:space="preserve">Контроль за ведением журнала «Здоровье» и периодический осмотр на отсутствие гнойничковых заболеваний у работников пищеблока осуществляет медицинский работник оздоровительной организации (медицинская сестра-диетолог, врач-диетолог) или лицо, </w:t>
      </w:r>
      <w:r w:rsidRPr="000B4C90">
        <w:lastRenderedPageBreak/>
        <w:t>его заменяющее, а в профильных палаточных лагерях - медицинский работник лагеря или лицо, ответственное за питание.</w:t>
      </w:r>
    </w:p>
    <w:p w:rsidR="000B4C90" w:rsidRPr="000B4C90" w:rsidRDefault="000B4C90" w:rsidP="000B4C90">
      <w:pPr>
        <w:pStyle w:val="newncpi"/>
      </w:pPr>
      <w:r w:rsidRPr="000B4C90">
        <w:t>Работники с гнойничковыми заболеваниями кожи, нагноившимися порезами, ожогами, ссадинами, с катарами верхних дыхательных путей или при подозрении на заболевание к работам по приготовлению пищи и другим работам в пищеблоке не допускаются.</w:t>
      </w:r>
    </w:p>
    <w:p w:rsidR="000B4C90" w:rsidRPr="000B4C90" w:rsidRDefault="000B4C90" w:rsidP="000B4C90">
      <w:pPr>
        <w:pStyle w:val="chapter"/>
      </w:pPr>
      <w:bookmarkStart w:id="61" w:name="a33"/>
      <w:bookmarkEnd w:id="61"/>
      <w:r w:rsidRPr="000B4C90">
        <w:t>ГЛАВА 8</w:t>
      </w:r>
      <w:r w:rsidRPr="000B4C90">
        <w:br/>
        <w:t>ТРЕБОВАНИЯ К РЕЖИМУ ДЕЯТЕЛЬНОСТИ ОЗДОРОВИТЕЛЬНЫХ ОРГАНИЗАЦИЙ</w:t>
      </w:r>
    </w:p>
    <w:p w:rsidR="000B4C90" w:rsidRPr="000B4C90" w:rsidRDefault="000B4C90" w:rsidP="000B4C90">
      <w:pPr>
        <w:pStyle w:val="point"/>
      </w:pPr>
      <w:bookmarkStart w:id="62" w:name="a111"/>
      <w:bookmarkEnd w:id="62"/>
      <w:r w:rsidRPr="000B4C90">
        <w:t>111. Распорядок дня в оздоровительной организации должен предусматривать:</w:t>
      </w:r>
    </w:p>
    <w:p w:rsidR="000B4C90" w:rsidRPr="000B4C90" w:rsidRDefault="000B4C90" w:rsidP="000B4C90">
      <w:pPr>
        <w:pStyle w:val="newncpi"/>
      </w:pPr>
      <w:r w:rsidRPr="000B4C90">
        <w:t>максимальное пребывание детей на открытом воздухе;</w:t>
      </w:r>
    </w:p>
    <w:p w:rsidR="000B4C90" w:rsidRPr="000B4C90" w:rsidRDefault="000B4C90" w:rsidP="000B4C90">
      <w:pPr>
        <w:pStyle w:val="newncpi"/>
      </w:pPr>
      <w:r w:rsidRPr="000B4C90">
        <w:t>проведение рекреационных, физкультурно-оздоровительных, спортивных, культурно-массовых мероприятий; организацию экскурсий, походов, игр;</w:t>
      </w:r>
    </w:p>
    <w:p w:rsidR="000B4C90" w:rsidRPr="000B4C90" w:rsidRDefault="000B4C90" w:rsidP="000B4C90">
      <w:pPr>
        <w:pStyle w:val="newncpi"/>
      </w:pPr>
      <w:r w:rsidRPr="000B4C90">
        <w:t>организацию питания через 3,5-4 часа и послеобеденный (дневной) сон длительностью 1,5 часа;</w:t>
      </w:r>
    </w:p>
    <w:p w:rsidR="000B4C90" w:rsidRPr="000B4C90" w:rsidRDefault="000B4C90" w:rsidP="000B4C90">
      <w:pPr>
        <w:pStyle w:val="newncpi"/>
      </w:pPr>
      <w:r w:rsidRPr="000B4C90">
        <w:t>достаточную продолжительность ночного сна.</w:t>
      </w:r>
    </w:p>
    <w:p w:rsidR="000B4C90" w:rsidRPr="000B4C90" w:rsidRDefault="000B4C90" w:rsidP="000B4C90">
      <w:pPr>
        <w:pStyle w:val="newncpi"/>
      </w:pPr>
      <w:r w:rsidRPr="000B4C90">
        <w:t>Распорядок дня разрабатывается с учетом возраста детей, режима работы оздоровительной организации (с круглосуточным или дневным пребыванием детей), сезона года.</w:t>
      </w:r>
    </w:p>
    <w:p w:rsidR="000B4C90" w:rsidRPr="000B4C90" w:rsidRDefault="000B4C90" w:rsidP="000B4C90">
      <w:pPr>
        <w:pStyle w:val="newncpi"/>
      </w:pPr>
      <w:r w:rsidRPr="000B4C90">
        <w:t xml:space="preserve">Примерный распорядок дня в оздоровительном лагере с дневным пребыванием детей, оздоровительной организации с круглосуточным пребыванием детей, оздоровительном лагере труда и отдыха - согласно </w:t>
      </w:r>
      <w:r w:rsidRPr="000B4C90">
        <w:rPr>
          <w:rFonts w:eastAsiaTheme="majorEastAsia"/>
        </w:rPr>
        <w:t>приложению 8</w:t>
      </w:r>
      <w:r w:rsidRPr="000B4C90">
        <w:t xml:space="preserve"> к настоящим Санитарным нормам и правилам.</w:t>
      </w:r>
    </w:p>
    <w:p w:rsidR="000B4C90" w:rsidRPr="000B4C90" w:rsidRDefault="000B4C90" w:rsidP="000B4C90">
      <w:pPr>
        <w:pStyle w:val="newncpi"/>
      </w:pPr>
      <w:r w:rsidRPr="000B4C90">
        <w:t>Распорядок дня в профильном палаточном лагере должен предусматривать продолжительность сна не менее 8,5-9,0 часа, 4-5-разовое питание.</w:t>
      </w:r>
    </w:p>
    <w:p w:rsidR="000B4C90" w:rsidRPr="000B4C90" w:rsidRDefault="000B4C90" w:rsidP="000B4C90">
      <w:pPr>
        <w:pStyle w:val="newncpi"/>
      </w:pPr>
      <w:r w:rsidRPr="000B4C90">
        <w:t>Распорядок дня в образовательно-оздоровительном центре в период учебного года должен предусматривать организацию образовательного процесса в соответствии с санитарными нормами и правилами, устанавливающими требования для учреждений общего среднего образования.</w:t>
      </w:r>
    </w:p>
    <w:p w:rsidR="000B4C90" w:rsidRPr="000B4C90" w:rsidRDefault="000B4C90" w:rsidP="000B4C90">
      <w:pPr>
        <w:pStyle w:val="newncpi"/>
      </w:pPr>
      <w:r w:rsidRPr="000B4C90">
        <w:t>Распорядок дня в спортивно-оздоровительном лагере должен быть составлен с учетом построения учебно-тренировочного процесса.</w:t>
      </w:r>
    </w:p>
    <w:p w:rsidR="000B4C90" w:rsidRPr="000B4C90" w:rsidRDefault="000B4C90" w:rsidP="000B4C90">
      <w:pPr>
        <w:pStyle w:val="point"/>
      </w:pPr>
      <w:r w:rsidRPr="000B4C90">
        <w:t>112. Оздоровительные (спортивно-оздоровительные) лагеря с дневным пребыванием детей обеспечивают:</w:t>
      </w:r>
    </w:p>
    <w:p w:rsidR="000B4C90" w:rsidRPr="000B4C90" w:rsidRDefault="000B4C90" w:rsidP="000B4C90">
      <w:pPr>
        <w:pStyle w:val="newncpi"/>
      </w:pPr>
      <w:r w:rsidRPr="000B4C90">
        <w:t>пребывание детей до 16.00 или до 18.00;</w:t>
      </w:r>
    </w:p>
    <w:p w:rsidR="000B4C90" w:rsidRPr="000B4C90" w:rsidRDefault="000B4C90" w:rsidP="000B4C90">
      <w:pPr>
        <w:pStyle w:val="newncpi"/>
      </w:pPr>
      <w:r w:rsidRPr="000B4C90">
        <w:t>организацию трехразового питания;</w:t>
      </w:r>
    </w:p>
    <w:p w:rsidR="000B4C90" w:rsidRPr="000B4C90" w:rsidRDefault="000B4C90" w:rsidP="000B4C90">
      <w:pPr>
        <w:pStyle w:val="newncpi"/>
      </w:pPr>
      <w:r w:rsidRPr="000B4C90">
        <w:t>организацию послеобеденного дневного сна для детей 1-4-х классов и детей с ослабленным здоровьем, отдыха (занятия по интересам) для другой категории детей.</w:t>
      </w:r>
    </w:p>
    <w:p w:rsidR="000B4C90" w:rsidRPr="000B4C90" w:rsidRDefault="000B4C90" w:rsidP="000B4C90">
      <w:pPr>
        <w:pStyle w:val="newncpi"/>
      </w:pPr>
      <w:r w:rsidRPr="000B4C90">
        <w:t>Допускается не организовывать дневной сон:</w:t>
      </w:r>
    </w:p>
    <w:p w:rsidR="000B4C90" w:rsidRPr="000B4C90" w:rsidRDefault="000B4C90" w:rsidP="000B4C90">
      <w:pPr>
        <w:pStyle w:val="newncpi"/>
      </w:pPr>
      <w:r w:rsidRPr="000B4C90">
        <w:t>в оздоровительных (спортивно-оздоровительных) лагерях с дневным пребыванием детей с продолжительностью оздоровления до 6 дней;</w:t>
      </w:r>
    </w:p>
    <w:p w:rsidR="000B4C90" w:rsidRPr="000B4C90" w:rsidRDefault="000B4C90" w:rsidP="000B4C90">
      <w:pPr>
        <w:pStyle w:val="newncpi"/>
      </w:pPr>
      <w:r w:rsidRPr="000B4C90">
        <w:t>в спортивно-оздоровительных лагерях с дневным пребыванием детей, размещаемых на базе специализированных учебно-спортивных учреждений, средних школ - училищ олимпийского резерва, спортивных сооружений.</w:t>
      </w:r>
    </w:p>
    <w:p w:rsidR="000B4C90" w:rsidRPr="000B4C90" w:rsidRDefault="000B4C90" w:rsidP="000B4C90">
      <w:pPr>
        <w:pStyle w:val="point"/>
      </w:pPr>
      <w:bookmarkStart w:id="63" w:name="a112"/>
      <w:bookmarkEnd w:id="63"/>
      <w:r w:rsidRPr="000B4C90">
        <w:t>113. Продолжительность просмотра телепередач в оздоровительной организации может предусматриваться не более 1,5 часа в день для детей в возрасте от 6 до 10 лет и не более 2,5 часа - для детей в возрасте от 10 до 18 лет.</w:t>
      </w:r>
    </w:p>
    <w:p w:rsidR="000B4C90" w:rsidRPr="000B4C90" w:rsidRDefault="000B4C90" w:rsidP="000B4C90">
      <w:pPr>
        <w:pStyle w:val="point"/>
      </w:pPr>
      <w:r w:rsidRPr="000B4C90">
        <w:t>114. В образовательно-оздоровительных центрах организация образовательного процесса должна соответствовать санитарным нормам и правилам, устанавливающим требования для учреждений общего среднего образования.</w:t>
      </w:r>
    </w:p>
    <w:p w:rsidR="000B4C90" w:rsidRPr="000B4C90" w:rsidRDefault="000B4C90" w:rsidP="000B4C90">
      <w:pPr>
        <w:pStyle w:val="newncpi"/>
      </w:pPr>
      <w:r w:rsidRPr="000B4C90">
        <w:t>Домашние задания в процессе обучения не задаются.</w:t>
      </w:r>
    </w:p>
    <w:p w:rsidR="000B4C90" w:rsidRPr="000B4C90" w:rsidRDefault="000B4C90" w:rsidP="000B4C90">
      <w:pPr>
        <w:pStyle w:val="newncpi"/>
      </w:pPr>
      <w:r w:rsidRPr="000B4C90">
        <w:t>Допускается сокращение длительности уроков (занятий) с 45 минут до 40 минут.</w:t>
      </w:r>
    </w:p>
    <w:p w:rsidR="000B4C90" w:rsidRPr="000B4C90" w:rsidRDefault="000B4C90" w:rsidP="000B4C90">
      <w:pPr>
        <w:pStyle w:val="point"/>
      </w:pPr>
      <w:bookmarkStart w:id="64" w:name="a113"/>
      <w:bookmarkEnd w:id="64"/>
      <w:r w:rsidRPr="000B4C90">
        <w:t>115. Формы физкультурно-оздоровительной работы с детьми согласовываются с медицинским работником оздоровительной организации и предусматривают следующие мероприятия:</w:t>
      </w:r>
    </w:p>
    <w:p w:rsidR="000B4C90" w:rsidRPr="000B4C90" w:rsidRDefault="000B4C90" w:rsidP="000B4C90">
      <w:pPr>
        <w:pStyle w:val="newncpi"/>
      </w:pPr>
      <w:r w:rsidRPr="000B4C90">
        <w:t>утреннюю гимнастику;</w:t>
      </w:r>
    </w:p>
    <w:p w:rsidR="000B4C90" w:rsidRPr="000B4C90" w:rsidRDefault="000B4C90" w:rsidP="000B4C90">
      <w:pPr>
        <w:pStyle w:val="newncpi"/>
      </w:pPr>
      <w:r w:rsidRPr="000B4C90">
        <w:t>занятия физической культурой в кружках, секциях;</w:t>
      </w:r>
    </w:p>
    <w:p w:rsidR="000B4C90" w:rsidRPr="000B4C90" w:rsidRDefault="000B4C90" w:rsidP="000B4C90">
      <w:pPr>
        <w:pStyle w:val="newncpi"/>
      </w:pPr>
      <w:r w:rsidRPr="000B4C90">
        <w:lastRenderedPageBreak/>
        <w:t>обучение плаванию;</w:t>
      </w:r>
    </w:p>
    <w:p w:rsidR="000B4C90" w:rsidRPr="000B4C90" w:rsidRDefault="000B4C90" w:rsidP="000B4C90">
      <w:pPr>
        <w:pStyle w:val="newncpi"/>
      </w:pPr>
      <w:r w:rsidRPr="000B4C90">
        <w:t>прогулки с играми на местности, экскурсии и походы;</w:t>
      </w:r>
    </w:p>
    <w:p w:rsidR="000B4C90" w:rsidRPr="000B4C90" w:rsidRDefault="000B4C90" w:rsidP="000B4C90">
      <w:pPr>
        <w:pStyle w:val="newncpi"/>
      </w:pPr>
      <w:r w:rsidRPr="000B4C90">
        <w:t>спортивные соревнования и спортивные праздники.</w:t>
      </w:r>
    </w:p>
    <w:p w:rsidR="000B4C90" w:rsidRPr="000B4C90" w:rsidRDefault="000B4C90" w:rsidP="000B4C90">
      <w:pPr>
        <w:pStyle w:val="newncpi"/>
      </w:pPr>
      <w:r w:rsidRPr="000B4C90">
        <w:t>При проведении физкультурно-оздоровительных мероприятий с детьми в туристском лагере с использованием палаток максимально используются имеющиеся вблизи спортивные сооружения.</w:t>
      </w:r>
    </w:p>
    <w:p w:rsidR="000B4C90" w:rsidRPr="000B4C90" w:rsidRDefault="000B4C90" w:rsidP="000B4C90">
      <w:pPr>
        <w:pStyle w:val="point"/>
      </w:pPr>
      <w:r w:rsidRPr="000B4C90">
        <w:t>116. Для занятий физической культурой дети в зависимости от состояния здоровья распределяются на основную, подготовительную и специальную медицинские группы.</w:t>
      </w:r>
    </w:p>
    <w:p w:rsidR="000B4C90" w:rsidRPr="000B4C90" w:rsidRDefault="000B4C90" w:rsidP="000B4C90">
      <w:pPr>
        <w:pStyle w:val="newncpi"/>
      </w:pPr>
      <w:r w:rsidRPr="000B4C90">
        <w:t>Детям основной медицинской группы разрешается участвовать во всех физкультурно-оздоровительных мероприятиях без ограничения в соответствии с их возрастом.</w:t>
      </w:r>
    </w:p>
    <w:p w:rsidR="000B4C90" w:rsidRPr="000B4C90" w:rsidRDefault="000B4C90" w:rsidP="000B4C90">
      <w:pPr>
        <w:pStyle w:val="newncpi"/>
      </w:pPr>
      <w:r w:rsidRPr="000B4C90">
        <w:t>Дети, отнесенные по состоянию здоровья к подготовительной и специальной медицинским группам, могут участвовать в физкультурно-оздоровительных мероприятиях только с учетом рекомендаций врача и уровня физической подготовленности.</w:t>
      </w:r>
    </w:p>
    <w:p w:rsidR="000B4C90" w:rsidRPr="000B4C90" w:rsidRDefault="000B4C90" w:rsidP="000B4C90">
      <w:pPr>
        <w:pStyle w:val="newncpi"/>
      </w:pPr>
      <w:r w:rsidRPr="000B4C90">
        <w:t>Примерные сроки возобновления участия детей в физкультурно-оздоровительных мероприятиях после острых заболеваний определяет врач оздоровительной организации.</w:t>
      </w:r>
    </w:p>
    <w:p w:rsidR="000B4C90" w:rsidRPr="000B4C90" w:rsidRDefault="000B4C90" w:rsidP="000B4C90">
      <w:pPr>
        <w:pStyle w:val="point"/>
      </w:pPr>
      <w:bookmarkStart w:id="65" w:name="a115"/>
      <w:bookmarkEnd w:id="65"/>
      <w:r w:rsidRPr="000B4C90">
        <w:t>117. С первых дней функционирования смены оздоровительной организации проводится закаливание детей.</w:t>
      </w:r>
    </w:p>
    <w:p w:rsidR="000B4C90" w:rsidRPr="000B4C90" w:rsidRDefault="000B4C90" w:rsidP="000B4C90">
      <w:pPr>
        <w:pStyle w:val="newncpi"/>
      </w:pPr>
      <w:r w:rsidRPr="000B4C90">
        <w:t>При выборе методики закаливания необходимо учитывать данные о состоянии здоровья детей, наличие соответствующих условий для проведения закаливающих процедур. В условиях оздоровительной организации максимально используются воздушные и водные закаливающие процедуры.</w:t>
      </w:r>
    </w:p>
    <w:p w:rsidR="000B4C90" w:rsidRPr="000B4C90" w:rsidRDefault="000B4C90" w:rsidP="000B4C90">
      <w:pPr>
        <w:pStyle w:val="point"/>
      </w:pPr>
      <w:r w:rsidRPr="000B4C90">
        <w:t>118. Воздушные ванны проводятся во время проведения на открытом воздухе физкультурно-оздоровительных мероприятий, при занятии общественно полезным трудом.</w:t>
      </w:r>
    </w:p>
    <w:p w:rsidR="000B4C90" w:rsidRPr="000B4C90" w:rsidRDefault="000B4C90" w:rsidP="000B4C90">
      <w:pPr>
        <w:pStyle w:val="newncpi"/>
      </w:pPr>
      <w:r w:rsidRPr="000B4C90">
        <w:t>В летний период:</w:t>
      </w:r>
    </w:p>
    <w:p w:rsidR="000B4C90" w:rsidRPr="000B4C90" w:rsidRDefault="000B4C90" w:rsidP="000B4C90">
      <w:pPr>
        <w:pStyle w:val="newncpi"/>
      </w:pPr>
      <w:r w:rsidRPr="000B4C90">
        <w:t>на прогулке дети должны быть обеспечены питьевой кипяченой охлажденной или питьевой водой в промышленной расфасовке. Обязательно использование головных уборов;</w:t>
      </w:r>
    </w:p>
    <w:p w:rsidR="000B4C90" w:rsidRPr="000B4C90" w:rsidRDefault="000B4C90" w:rsidP="000B4C90">
      <w:pPr>
        <w:pStyle w:val="newncpi"/>
      </w:pPr>
      <w:r w:rsidRPr="000B4C90">
        <w:t>солнечные ванны назначаются детям после окончания периода адаптации и приема воздушных ванн и проводятся в утренние или послеобеденные часы на пляже или специальных площадках (соляриях), защищенных от ветра;</w:t>
      </w:r>
    </w:p>
    <w:p w:rsidR="000B4C90" w:rsidRPr="000B4C90" w:rsidRDefault="000B4C90" w:rsidP="000B4C90">
      <w:pPr>
        <w:pStyle w:val="newncpi"/>
      </w:pPr>
      <w:r w:rsidRPr="000B4C90">
        <w:t xml:space="preserve">купание детей в водоеме организуется в специально отведенных оборудованных местах, соответствующих требованиям пунктов </w:t>
      </w:r>
      <w:r w:rsidRPr="000B4C90">
        <w:rPr>
          <w:rFonts w:eastAsiaTheme="majorEastAsia"/>
        </w:rPr>
        <w:t>36-38</w:t>
      </w:r>
      <w:r w:rsidRPr="000B4C90">
        <w:t xml:space="preserve"> настоящих Санитарных норм и правил, в утренние или послеобеденные часы.</w:t>
      </w:r>
    </w:p>
    <w:p w:rsidR="000B4C90" w:rsidRPr="000B4C90" w:rsidRDefault="000B4C90" w:rsidP="000B4C90">
      <w:pPr>
        <w:pStyle w:val="newncpi"/>
      </w:pPr>
      <w:r w:rsidRPr="000B4C90">
        <w:t xml:space="preserve">Прием солнечных ванн и купание детей проводятся в соответствии с требованиями согласно </w:t>
      </w:r>
      <w:r w:rsidRPr="000B4C90">
        <w:rPr>
          <w:rFonts w:eastAsiaTheme="majorEastAsia"/>
        </w:rPr>
        <w:t>приложению 9</w:t>
      </w:r>
      <w:r w:rsidRPr="000B4C90">
        <w:t xml:space="preserve"> к настоящим Санитарным нормам и правилам.</w:t>
      </w:r>
    </w:p>
    <w:p w:rsidR="000B4C90" w:rsidRPr="000B4C90" w:rsidRDefault="000B4C90" w:rsidP="000B4C90">
      <w:pPr>
        <w:pStyle w:val="point"/>
      </w:pPr>
      <w:bookmarkStart w:id="66" w:name="a114"/>
      <w:bookmarkEnd w:id="66"/>
      <w:r w:rsidRPr="000B4C90">
        <w:t xml:space="preserve">119. При проведении оздоровительных походов, передвижении в туристском лагере (далее, если не предусмотрено иное, - поход) с детьми необходимо руководствоваться </w:t>
      </w:r>
      <w:r w:rsidRPr="000B4C90">
        <w:rPr>
          <w:rFonts w:eastAsiaTheme="majorEastAsia"/>
        </w:rPr>
        <w:t>Инструкцией</w:t>
      </w:r>
      <w:r w:rsidRPr="000B4C90">
        <w:t xml:space="preserve"> об организации участия обучающихся учреждений образования в туристских походах и экскурсиях, утвержденной постановлением Министерства образования Республики Беларусь от 17 июля 2007 г. № 35а (Национальный реестр правовых актов Республики Беларусь, 2007 г., № 188, 8/16904).</w:t>
      </w:r>
    </w:p>
    <w:p w:rsidR="000B4C90" w:rsidRPr="000B4C90" w:rsidRDefault="000B4C90" w:rsidP="000B4C90">
      <w:pPr>
        <w:pStyle w:val="point"/>
      </w:pPr>
      <w:r w:rsidRPr="000B4C90">
        <w:t xml:space="preserve">120. Примерные перечни личного (индивидуального) снаряжения и снаряжения коллективного пользования в профильном палаточном лагере (походе) представлены согласно приложениям </w:t>
      </w:r>
      <w:r w:rsidRPr="000B4C90">
        <w:rPr>
          <w:rFonts w:eastAsiaTheme="majorEastAsia"/>
        </w:rPr>
        <w:t>10</w:t>
      </w:r>
      <w:r w:rsidRPr="000B4C90">
        <w:t xml:space="preserve"> и </w:t>
      </w:r>
      <w:r w:rsidRPr="000B4C90">
        <w:rPr>
          <w:rFonts w:eastAsiaTheme="majorEastAsia"/>
        </w:rPr>
        <w:t>11</w:t>
      </w:r>
      <w:r w:rsidRPr="000B4C90">
        <w:t xml:space="preserve"> к настоящим Санитарным нормам и правилам.</w:t>
      </w:r>
    </w:p>
    <w:p w:rsidR="000B4C90" w:rsidRPr="000B4C90" w:rsidRDefault="000B4C90" w:rsidP="000B4C90">
      <w:pPr>
        <w:pStyle w:val="newncpi"/>
      </w:pPr>
      <w:r w:rsidRPr="000B4C90">
        <w:t>Масса личного снаряжения не должна превышать:</w:t>
      </w:r>
    </w:p>
    <w:p w:rsidR="000B4C90" w:rsidRPr="000B4C90" w:rsidRDefault="000B4C90" w:rsidP="000B4C90">
      <w:pPr>
        <w:pStyle w:val="newncpi"/>
      </w:pPr>
      <w:r w:rsidRPr="000B4C90">
        <w:t>для детей в возрасте от 7 до 9 лет - не более 2 кг;</w:t>
      </w:r>
    </w:p>
    <w:p w:rsidR="000B4C90" w:rsidRPr="000B4C90" w:rsidRDefault="000B4C90" w:rsidP="000B4C90">
      <w:pPr>
        <w:pStyle w:val="newncpi"/>
      </w:pPr>
      <w:r w:rsidRPr="000B4C90">
        <w:t>в возрасте от 10-12 лет - 2,5 кг;</w:t>
      </w:r>
    </w:p>
    <w:p w:rsidR="000B4C90" w:rsidRPr="000B4C90" w:rsidRDefault="000B4C90" w:rsidP="000B4C90">
      <w:pPr>
        <w:pStyle w:val="newncpi"/>
      </w:pPr>
      <w:r w:rsidRPr="000B4C90">
        <w:t>в возрасте от 13-14 лет - 3-3,5 кг;</w:t>
      </w:r>
    </w:p>
    <w:p w:rsidR="000B4C90" w:rsidRPr="000B4C90" w:rsidRDefault="000B4C90" w:rsidP="000B4C90">
      <w:pPr>
        <w:pStyle w:val="newncpi"/>
      </w:pPr>
      <w:r w:rsidRPr="000B4C90">
        <w:t>в возрасте от 15-17 лет - 4-4,5 кг.</w:t>
      </w:r>
    </w:p>
    <w:p w:rsidR="000B4C90" w:rsidRPr="000B4C90" w:rsidRDefault="000B4C90" w:rsidP="000B4C90">
      <w:pPr>
        <w:pStyle w:val="newncpi"/>
      </w:pPr>
      <w:r w:rsidRPr="000B4C90">
        <w:t>Масса рюкзака без снаряжения не должна превышать 1 кг.</w:t>
      </w:r>
    </w:p>
    <w:p w:rsidR="000B4C90" w:rsidRPr="000B4C90" w:rsidRDefault="000B4C90" w:rsidP="000B4C90">
      <w:pPr>
        <w:pStyle w:val="newncpi"/>
      </w:pPr>
      <w:r w:rsidRPr="000B4C90">
        <w:t>При передвижении детей в профильном палаточном лагере передвижном следует предусмотреть использование автотранспорта для доставки крупногабаритного снаряжения.</w:t>
      </w:r>
    </w:p>
    <w:p w:rsidR="000B4C90" w:rsidRPr="000B4C90" w:rsidRDefault="000B4C90" w:rsidP="000B4C90">
      <w:pPr>
        <w:pStyle w:val="point"/>
      </w:pPr>
      <w:r w:rsidRPr="000B4C90">
        <w:lastRenderedPageBreak/>
        <w:t>121. До начала похода инструкторами по туризму (по физической культуре) обследуются маршруты и остановки с уточнением сведений об источниках питьевого водоснабжения, наличии на пути следования организаций здравоохранения, отделений связи, магазинов, мест купания. Затем оформляется маршрутный лист по установленной форме.</w:t>
      </w:r>
    </w:p>
    <w:p w:rsidR="000B4C90" w:rsidRPr="000B4C90" w:rsidRDefault="000B4C90" w:rsidP="000B4C90">
      <w:pPr>
        <w:pStyle w:val="newncpi"/>
      </w:pPr>
      <w:r w:rsidRPr="000B4C90">
        <w:t>Исключаются походы в эндемичные по зоонозным инфекциям районы.</w:t>
      </w:r>
    </w:p>
    <w:p w:rsidR="000B4C90" w:rsidRPr="000B4C90" w:rsidRDefault="000B4C90" w:rsidP="000B4C90">
      <w:pPr>
        <w:pStyle w:val="newncpi"/>
      </w:pPr>
      <w:r w:rsidRPr="000B4C90">
        <w:t>За подготовку к походу, безопасность и охрану здоровья детей во время похода отвечает руководитель похода.</w:t>
      </w:r>
    </w:p>
    <w:p w:rsidR="000B4C90" w:rsidRPr="000B4C90" w:rsidRDefault="000B4C90" w:rsidP="000B4C90">
      <w:pPr>
        <w:pStyle w:val="point"/>
      </w:pPr>
      <w:r w:rsidRPr="000B4C90">
        <w:t>122. Все участники похода должны быть осмотрены и допущены к походу медицинским работником.</w:t>
      </w:r>
    </w:p>
    <w:p w:rsidR="000B4C90" w:rsidRPr="000B4C90" w:rsidRDefault="000B4C90" w:rsidP="000B4C90">
      <w:pPr>
        <w:pStyle w:val="newncpi"/>
      </w:pPr>
      <w:r w:rsidRPr="000B4C90">
        <w:t>За 1-2 дня до отправления детей в поход маршрутный лист подписывается медицинским работником оздоровительной организации.</w:t>
      </w:r>
    </w:p>
    <w:p w:rsidR="000B4C90" w:rsidRPr="000B4C90" w:rsidRDefault="000B4C90" w:rsidP="000B4C90">
      <w:pPr>
        <w:pStyle w:val="newncpi"/>
      </w:pPr>
      <w:r w:rsidRPr="000B4C90">
        <w:t>Руководитель похода или педагоги, участвующие в походе, должны обладать навыками по оказанию первой медицинской помощи. Оптимально участие в походе медицинского работника.</w:t>
      </w:r>
    </w:p>
    <w:p w:rsidR="000B4C90" w:rsidRPr="000B4C90" w:rsidRDefault="000B4C90" w:rsidP="000B4C90">
      <w:pPr>
        <w:pStyle w:val="newncpi"/>
      </w:pPr>
      <w:r w:rsidRPr="000B4C90">
        <w:t>Каждая группа детей в походе передвигается в сопровождении не менее двух педагогов.</w:t>
      </w:r>
    </w:p>
    <w:p w:rsidR="000B4C90" w:rsidRPr="000B4C90" w:rsidRDefault="000B4C90" w:rsidP="000B4C90">
      <w:pPr>
        <w:pStyle w:val="point"/>
      </w:pPr>
      <w:r w:rsidRPr="000B4C90">
        <w:t>123. Продолжительность оздоровительных походов для детей в возрасте от 7 до 9 лет не должна превышать один день, протяженность - 4-5 км.</w:t>
      </w:r>
    </w:p>
    <w:p w:rsidR="000B4C90" w:rsidRPr="000B4C90" w:rsidRDefault="000B4C90" w:rsidP="000B4C90">
      <w:pPr>
        <w:pStyle w:val="newncpi"/>
      </w:pPr>
      <w:r w:rsidRPr="000B4C90">
        <w:t>Продолжительность оздоровительных походов для детей старше 10 лет должна быть не более двух дней, протяженность - от 8 до 10 км в день.</w:t>
      </w:r>
    </w:p>
    <w:p w:rsidR="000B4C90" w:rsidRPr="000B4C90" w:rsidRDefault="000B4C90" w:rsidP="000B4C90">
      <w:pPr>
        <w:pStyle w:val="newncpi"/>
      </w:pPr>
      <w:r w:rsidRPr="000B4C90">
        <w:t>Скорость передвижения во время оздоровительных походов устанавливается не более 3 км/ч с перерывами на отдых (10-15 минут) через каждые 45-50 минут ходьбы.</w:t>
      </w:r>
    </w:p>
    <w:p w:rsidR="000B4C90" w:rsidRPr="000B4C90" w:rsidRDefault="000B4C90" w:rsidP="000B4C90">
      <w:pPr>
        <w:pStyle w:val="point"/>
      </w:pPr>
      <w:r w:rsidRPr="000B4C90">
        <w:t>124. Передвижение детей в профильных палаточных лагерях должно быть организовано с соблюдением следующих требований:</w:t>
      </w:r>
    </w:p>
    <w:p w:rsidR="000B4C90" w:rsidRPr="000B4C90" w:rsidRDefault="000B4C90" w:rsidP="000B4C90">
      <w:pPr>
        <w:pStyle w:val="underpoint"/>
      </w:pPr>
      <w:r w:rsidRPr="000B4C90">
        <w:t>124.1. передвижение детей должно быть равномерным со скоростью не более 5 км/ч. В зависимости от рельефа местности и погодных условий скорость передвижения может быть уменьшена;</w:t>
      </w:r>
    </w:p>
    <w:p w:rsidR="000B4C90" w:rsidRPr="000B4C90" w:rsidRDefault="000B4C90" w:rsidP="000B4C90">
      <w:pPr>
        <w:pStyle w:val="underpoint"/>
      </w:pPr>
      <w:r w:rsidRPr="000B4C90">
        <w:t>124.2. длительность маршрута передвижения должна быть не более 20 км в день для детей 12-15 лет, 25 км - для детей 16-18 лет;</w:t>
      </w:r>
    </w:p>
    <w:p w:rsidR="000B4C90" w:rsidRPr="000B4C90" w:rsidRDefault="000B4C90" w:rsidP="000B4C90">
      <w:pPr>
        <w:pStyle w:val="underpoint"/>
      </w:pPr>
      <w:r w:rsidRPr="000B4C90">
        <w:t>124.3. через 10-15 минут после начала передвижения может быть организован первый привал (для подгонки ремней рюкзаков и другого), затем через каждые 40 минут организуются малые привалы длительностью не менее 15 минут;</w:t>
      </w:r>
    </w:p>
    <w:p w:rsidR="000B4C90" w:rsidRPr="000B4C90" w:rsidRDefault="000B4C90" w:rsidP="000B4C90">
      <w:pPr>
        <w:pStyle w:val="underpoint"/>
      </w:pPr>
      <w:r w:rsidRPr="000B4C90">
        <w:t>124.4. большой привал длительностью 2-3 часа организуется на обед и отдых. Прием пищи заканчивается не позднее чем за 30 минут до начала передвижения;</w:t>
      </w:r>
    </w:p>
    <w:p w:rsidR="000B4C90" w:rsidRPr="000B4C90" w:rsidRDefault="000B4C90" w:rsidP="000B4C90">
      <w:pPr>
        <w:pStyle w:val="underpoint"/>
      </w:pPr>
      <w:r w:rsidRPr="000B4C90">
        <w:t>124.5. во время малых привалов проводится самоконтроль частоты сердечных сокращений (по окончании движения и затем через 3-4 минуты).</w:t>
      </w:r>
    </w:p>
    <w:p w:rsidR="000B4C90" w:rsidRPr="000B4C90" w:rsidRDefault="000B4C90" w:rsidP="000B4C90">
      <w:pPr>
        <w:pStyle w:val="point"/>
      </w:pPr>
      <w:bookmarkStart w:id="67" w:name="a99"/>
      <w:bookmarkEnd w:id="67"/>
      <w:r w:rsidRPr="000B4C90">
        <w:t>125. Общественно полезный труд детей в оздоровительных организациях организуется с учетом состояния здоровья, индивидуальных и физических особенностей каждого ребенка.</w:t>
      </w:r>
    </w:p>
    <w:p w:rsidR="000B4C90" w:rsidRPr="000B4C90" w:rsidRDefault="000B4C90" w:rsidP="000B4C90">
      <w:pPr>
        <w:pStyle w:val="newncpi"/>
      </w:pPr>
      <w:r w:rsidRPr="000B4C90">
        <w:t>Дети в оздоровительных организациях могут заниматься следующими видами общественно полезного труда:</w:t>
      </w:r>
    </w:p>
    <w:p w:rsidR="000B4C90" w:rsidRPr="000B4C90" w:rsidRDefault="000B4C90" w:rsidP="000B4C90">
      <w:pPr>
        <w:pStyle w:val="newncpi"/>
      </w:pPr>
      <w:r w:rsidRPr="000B4C90">
        <w:t>уборка постелей, сервировка обеденного стола и уборка посуды со стола, сбор веток, шишек на территории (с 6 лет);</w:t>
      </w:r>
    </w:p>
    <w:p w:rsidR="000B4C90" w:rsidRPr="000B4C90" w:rsidRDefault="000B4C90" w:rsidP="000B4C90">
      <w:pPr>
        <w:pStyle w:val="newncpi"/>
      </w:pPr>
      <w:r w:rsidRPr="000B4C90">
        <w:t>ухаживание за комнатными растениями, влажная уборка пыли в помещениях, ремонт книг в библиотеке (проклейка, ремонт переплетов) (с 8 лет);</w:t>
      </w:r>
    </w:p>
    <w:p w:rsidR="000B4C90" w:rsidRPr="000B4C90" w:rsidRDefault="000B4C90" w:rsidP="000B4C90">
      <w:pPr>
        <w:pStyle w:val="newncpi"/>
      </w:pPr>
      <w:r w:rsidRPr="000B4C90">
        <w:t>работы по уборке и благоустройству территории (озеленение, уход за цветниками и газонами) (с 10 лет);</w:t>
      </w:r>
    </w:p>
    <w:p w:rsidR="000B4C90" w:rsidRPr="000B4C90" w:rsidRDefault="000B4C90" w:rsidP="000B4C90">
      <w:pPr>
        <w:pStyle w:val="newncpi"/>
      </w:pPr>
      <w:r w:rsidRPr="000B4C90">
        <w:t>уборка спальных помещений (мытье подоконников, протирание панелей) (с 13 лет);</w:t>
      </w:r>
    </w:p>
    <w:p w:rsidR="000B4C90" w:rsidRPr="000B4C90" w:rsidRDefault="000B4C90" w:rsidP="000B4C90">
      <w:pPr>
        <w:pStyle w:val="newncpi"/>
      </w:pPr>
      <w:r w:rsidRPr="000B4C90">
        <w:t>дежурство в столовой: сервировка обеденных столов (расстановка посуды, хлебниц, столовых приборов, салфеток, подача на столы порционных холодных блюд) (с 12 лет); подача на столы порционных горячих блюд (с 14 лет).</w:t>
      </w:r>
    </w:p>
    <w:p w:rsidR="000B4C90" w:rsidRPr="000B4C90" w:rsidRDefault="000B4C90" w:rsidP="000B4C90">
      <w:pPr>
        <w:pStyle w:val="newncpi"/>
      </w:pPr>
      <w:r w:rsidRPr="000B4C90">
        <w:t>При уборке территории и помещений должен применяться инвентарь, соответствующий возрасту детей.</w:t>
      </w:r>
    </w:p>
    <w:p w:rsidR="000B4C90" w:rsidRPr="000B4C90" w:rsidRDefault="000B4C90" w:rsidP="000B4C90">
      <w:pPr>
        <w:pStyle w:val="point"/>
      </w:pPr>
      <w:r w:rsidRPr="000B4C90">
        <w:t>126. Продолжительность общественно полезного труда для детей в оздоровительных организациях не должна превышать:</w:t>
      </w:r>
    </w:p>
    <w:p w:rsidR="000B4C90" w:rsidRPr="000B4C90" w:rsidRDefault="000B4C90" w:rsidP="000B4C90">
      <w:pPr>
        <w:pStyle w:val="newncpi"/>
      </w:pPr>
      <w:r w:rsidRPr="000B4C90">
        <w:lastRenderedPageBreak/>
        <w:t>в возрасте от 6 до 9 лет - 1 час в день;</w:t>
      </w:r>
    </w:p>
    <w:p w:rsidR="000B4C90" w:rsidRPr="000B4C90" w:rsidRDefault="000B4C90" w:rsidP="000B4C90">
      <w:pPr>
        <w:pStyle w:val="newncpi"/>
      </w:pPr>
      <w:r w:rsidRPr="000B4C90">
        <w:t>в возрасте от 10 до 13 лет - 1,5 часа в день;</w:t>
      </w:r>
    </w:p>
    <w:p w:rsidR="000B4C90" w:rsidRPr="000B4C90" w:rsidRDefault="000B4C90" w:rsidP="000B4C90">
      <w:pPr>
        <w:pStyle w:val="newncpi"/>
      </w:pPr>
      <w:r w:rsidRPr="000B4C90">
        <w:t>в возрасте от 14 лет и старше - 2 часа в день.</w:t>
      </w:r>
    </w:p>
    <w:p w:rsidR="000B4C90" w:rsidRPr="000B4C90" w:rsidRDefault="000B4C90" w:rsidP="000B4C90">
      <w:pPr>
        <w:pStyle w:val="newncpi"/>
      </w:pPr>
      <w:r w:rsidRPr="000B4C90">
        <w:t>Допустимые величины подъема тяжестей - не более 3 кг для детей в возрасте от 8 до 10 лет, 4 кг - от 11 до 12 лет, 6 кг - от 13 до 14 лет.</w:t>
      </w:r>
    </w:p>
    <w:p w:rsidR="000B4C90" w:rsidRPr="000B4C90" w:rsidRDefault="000B4C90" w:rsidP="000B4C90">
      <w:pPr>
        <w:pStyle w:val="point"/>
      </w:pPr>
      <w:r w:rsidRPr="000B4C90">
        <w:t>127. Запрещается привлекать детей в оздоровительных организациях к работам:</w:t>
      </w:r>
    </w:p>
    <w:p w:rsidR="000B4C90" w:rsidRPr="000B4C90" w:rsidRDefault="000B4C90" w:rsidP="000B4C90">
      <w:pPr>
        <w:pStyle w:val="newncpi"/>
      </w:pPr>
      <w:r w:rsidRPr="000B4C90">
        <w:t>опасным для жизни и здоровья (мытье окон, протирание электросветильников, обслуживание котельных, работы по дезинфекции, дезинсекции, дератизации, связанные с использованием ядохимикатов);</w:t>
      </w:r>
    </w:p>
    <w:p w:rsidR="000B4C90" w:rsidRPr="000B4C90" w:rsidRDefault="000B4C90" w:rsidP="000B4C90">
      <w:pPr>
        <w:pStyle w:val="newncpi"/>
      </w:pPr>
      <w:r w:rsidRPr="000B4C90">
        <w:t>опасным в эпидемическом отношении (уборка санитарных узлов, мест общего пользования - лестничных площадок, пролетов и коридоров; уборка и вывоз пищевых отходов, мусора, нечистот);</w:t>
      </w:r>
    </w:p>
    <w:p w:rsidR="000B4C90" w:rsidRPr="000B4C90" w:rsidRDefault="000B4C90" w:rsidP="000B4C90">
      <w:pPr>
        <w:pStyle w:val="newncpi"/>
      </w:pPr>
      <w:r w:rsidRPr="000B4C90">
        <w:t>к ряду работ на пищеблоке (приготовление пищи, резка хлеба и гастрономических изделий, мытье посуды, обеденных столов, пола в обеденном зале и производственных помещениях пищеблока, розлив (порционирование) готовой пищи, кроме самообслуживания за своим столом);</w:t>
      </w:r>
    </w:p>
    <w:p w:rsidR="000B4C90" w:rsidRPr="000B4C90" w:rsidRDefault="000B4C90" w:rsidP="000B4C90">
      <w:pPr>
        <w:pStyle w:val="newncpi"/>
      </w:pPr>
      <w:r w:rsidRPr="000B4C90">
        <w:t>детей младше 14 лет - к работам, связанным с большой физической нагрузкой (мытье полов, переноска и передвижение значительных тяжестей, распилка дров, стирка постельного белья).</w:t>
      </w:r>
    </w:p>
    <w:p w:rsidR="000B4C90" w:rsidRPr="000B4C90" w:rsidRDefault="000B4C90" w:rsidP="000B4C90">
      <w:pPr>
        <w:pStyle w:val="point"/>
      </w:pPr>
      <w:r w:rsidRPr="000B4C90">
        <w:t>128. В ЛТО трудовая деятельность детей должна быть организована с учетом следующих требований:</w:t>
      </w:r>
    </w:p>
    <w:p w:rsidR="000B4C90" w:rsidRPr="000B4C90" w:rsidRDefault="000B4C90" w:rsidP="000B4C90">
      <w:pPr>
        <w:pStyle w:val="underpoint"/>
      </w:pPr>
      <w:r w:rsidRPr="000B4C90">
        <w:t>128.1. продолжительность труда предусматривается:</w:t>
      </w:r>
    </w:p>
    <w:p w:rsidR="000B4C90" w:rsidRPr="000B4C90" w:rsidRDefault="000B4C90" w:rsidP="000B4C90">
      <w:pPr>
        <w:pStyle w:val="newncpi"/>
      </w:pPr>
      <w:r w:rsidRPr="000B4C90">
        <w:t>для детей в возрасте 14-16 лет - 24 часа в неделю (4 часа в день);</w:t>
      </w:r>
    </w:p>
    <w:p w:rsidR="000B4C90" w:rsidRPr="000B4C90" w:rsidRDefault="000B4C90" w:rsidP="000B4C90">
      <w:pPr>
        <w:pStyle w:val="newncpi"/>
      </w:pPr>
      <w:r w:rsidRPr="000B4C90">
        <w:t>для детей в возрасте 16 лет и старше - 36 часов в неделю (6 часов в день);</w:t>
      </w:r>
    </w:p>
    <w:p w:rsidR="000B4C90" w:rsidRPr="000B4C90" w:rsidRDefault="000B4C90" w:rsidP="000B4C90">
      <w:pPr>
        <w:pStyle w:val="underpoint"/>
      </w:pPr>
      <w:r w:rsidRPr="000B4C90">
        <w:t>128.2. труд детей в ЛТО организовывается, как правило, в первую половину дня. Запрещается организация труда детей в вечернее (позже 20 часов) и ночное время, а также в выходные дни, государственные праздники и праздничные дни;</w:t>
      </w:r>
    </w:p>
    <w:p w:rsidR="000B4C90" w:rsidRPr="000B4C90" w:rsidRDefault="000B4C90" w:rsidP="000B4C90">
      <w:pPr>
        <w:pStyle w:val="underpoint"/>
      </w:pPr>
      <w:r w:rsidRPr="000B4C90">
        <w:t>128.3. нормы выработки труда детей должны исходить из почасовой (а не дневной) нормы выработки взрослых рабочих и составлять для детей в возрасте 14-15 лет - 60 %, 16-17 лет - 75 % нормы выработки взрослых. В случае повышенной засоренности полей, неблагоприятных метеорологических условий, при наиболее трудоемкой работе (окапывание приствольных кругов фруктовых деревьев, переноска тяжестей и другое) нормы выработки должны быть снижены на 20-30 %;</w:t>
      </w:r>
    </w:p>
    <w:p w:rsidR="000B4C90" w:rsidRPr="000B4C90" w:rsidRDefault="000B4C90" w:rsidP="000B4C90">
      <w:pPr>
        <w:pStyle w:val="underpoint"/>
      </w:pPr>
      <w:r w:rsidRPr="000B4C90">
        <w:t>128.4. при определении вида работ необходимо руководствоваться:</w:t>
      </w:r>
    </w:p>
    <w:p w:rsidR="000B4C90" w:rsidRPr="000B4C90" w:rsidRDefault="000B4C90" w:rsidP="000B4C90">
      <w:pPr>
        <w:pStyle w:val="newncpi"/>
      </w:pPr>
      <w:r w:rsidRPr="000B4C90">
        <w:rPr>
          <w:rFonts w:eastAsiaTheme="majorEastAsia"/>
        </w:rPr>
        <w:t>Списком</w:t>
      </w:r>
      <w:r w:rsidRPr="000B4C90">
        <w:t xml:space="preserve"> работ, на которых запрещается применение труда лиц моложе восемнадцати лет, утвержденным постановлением Министерства труда Республики Беларусь от 2 февраля 1995 г. № 13 «Аб Спiсе работ, на якiх забараняецца прымяненне працы асоб маладзей васемнаццацi гадоў»;</w:t>
      </w:r>
    </w:p>
    <w:p w:rsidR="000B4C90" w:rsidRPr="000B4C90" w:rsidRDefault="000B4C90" w:rsidP="000B4C90">
      <w:pPr>
        <w:pStyle w:val="newncpi"/>
      </w:pPr>
      <w:r w:rsidRPr="000B4C90">
        <w:rPr>
          <w:rFonts w:eastAsiaTheme="majorEastAsia"/>
        </w:rPr>
        <w:t>постановлением</w:t>
      </w:r>
      <w:r w:rsidRPr="000B4C90">
        <w:t xml:space="preserve"> Министерства здравоохранения Республики Беларусь от 13 октября 2010 г. № 134 «Об установлении предельных норм подъема и перемещения несовершеннолетними тяжестей вручную» (Национальный реестр правовых актов Республики Беларусь, 2010 г., № 263, 8/22875);</w:t>
      </w:r>
    </w:p>
    <w:p w:rsidR="000B4C90" w:rsidRPr="000B4C90" w:rsidRDefault="000B4C90" w:rsidP="000B4C90">
      <w:pPr>
        <w:pStyle w:val="newncpi"/>
      </w:pPr>
      <w:r w:rsidRPr="000B4C90">
        <w:rPr>
          <w:rFonts w:eastAsiaTheme="majorEastAsia"/>
        </w:rPr>
        <w:t>постановлением</w:t>
      </w:r>
      <w:r w:rsidRPr="000B4C90">
        <w:t xml:space="preserve"> Министерства труда и социальной защиты Республики Беларусь от 15 октября 2010 г. № 144 «Об установлении перечня легких видов работ, которые могут выполнять лица в возрасте от четырнадцати до шестнадцати лет» (Национальный реестр правовых актов Республики Беларусь, 2010 г., № 274, 8/22916).</w:t>
      </w:r>
    </w:p>
    <w:p w:rsidR="000B4C90" w:rsidRPr="000B4C90" w:rsidRDefault="000B4C90" w:rsidP="000B4C90">
      <w:pPr>
        <w:pStyle w:val="point"/>
      </w:pPr>
      <w:r w:rsidRPr="000B4C90">
        <w:t>129. Запрещается организовывать труд детей в ЛТО:</w:t>
      </w:r>
    </w:p>
    <w:p w:rsidR="000B4C90" w:rsidRPr="000B4C90" w:rsidRDefault="000B4C90" w:rsidP="000B4C90">
      <w:pPr>
        <w:pStyle w:val="newncpi"/>
      </w:pPr>
      <w:r w:rsidRPr="000B4C90">
        <w:t>в местах размещения временных и стационарных складов для хранения химических средств защиты растений и минеральных удобрений, ближе 5 километров от мест обработки ядохимикатами и пестицидами полей до истечения допускаемого «срока выхода». Сбор урожая с использованием ручного труда детей может проводиться только на полях, обработанных в текущем году пестицидами третьего-четвертого классов опасности, после проведения исследований на фактическое содержание остаточных количеств пестицидов в почве и растениях, подтвержденных руководителем хозяйства;</w:t>
      </w:r>
    </w:p>
    <w:p w:rsidR="000B4C90" w:rsidRPr="000B4C90" w:rsidRDefault="000B4C90" w:rsidP="000B4C90">
      <w:pPr>
        <w:pStyle w:val="newncpi"/>
      </w:pPr>
      <w:r w:rsidRPr="000B4C90">
        <w:t>в условиях превышения допустимых уровней звука (70 дБА, что соответствует предельному спектру 65 дБА) на рабочих местах и на территории, где они работают;</w:t>
      </w:r>
    </w:p>
    <w:p w:rsidR="000B4C90" w:rsidRPr="000B4C90" w:rsidRDefault="000B4C90" w:rsidP="000B4C90">
      <w:pPr>
        <w:pStyle w:val="newncpi"/>
      </w:pPr>
      <w:r w:rsidRPr="000B4C90">
        <w:lastRenderedPageBreak/>
        <w:t>на открытом воздухе в неблагоприятных метеорологических условиях (осадки, температура воздуха ниже -10 °С или выше +25 °С).</w:t>
      </w:r>
    </w:p>
    <w:p w:rsidR="000B4C90" w:rsidRPr="000B4C90" w:rsidRDefault="000B4C90" w:rsidP="000B4C90">
      <w:pPr>
        <w:pStyle w:val="point"/>
      </w:pPr>
      <w:r w:rsidRPr="000B4C90">
        <w:t>130. К трудовой деятельности в ЛТО дети допускаются после прохождения вводного инструктажа и инструктажа на рабочем месте по охране труда, включающих вопросы охраны жизни и здоровья, соблюдения режима работы, личной гигиены, оказания первой помощи и другое.</w:t>
      </w:r>
    </w:p>
    <w:p w:rsidR="000B4C90" w:rsidRPr="000B4C90" w:rsidRDefault="000B4C90" w:rsidP="000B4C90">
      <w:pPr>
        <w:pStyle w:val="point"/>
      </w:pPr>
      <w:r w:rsidRPr="000B4C90">
        <w:t>131. Дети в ЛТО во время работы должны обеспечиваться при необходимости спецодеждой, обувью, производственным инвентарем и средствами индивидуальной защиты.</w:t>
      </w:r>
    </w:p>
    <w:p w:rsidR="000B4C90" w:rsidRPr="000B4C90" w:rsidRDefault="000B4C90" w:rsidP="000B4C90">
      <w:pPr>
        <w:pStyle w:val="newncpi"/>
      </w:pPr>
      <w:r w:rsidRPr="000B4C90">
        <w:t>На сельскохозяйственных полях дети должны работать в головных уборах, для перерывов следует оборудовать места, защищенные от прямых солнечных лучей.</w:t>
      </w:r>
    </w:p>
    <w:p w:rsidR="000B4C90" w:rsidRPr="000B4C90" w:rsidRDefault="000B4C90" w:rsidP="000B4C90">
      <w:pPr>
        <w:pStyle w:val="point"/>
      </w:pPr>
      <w:r w:rsidRPr="000B4C90">
        <w:t>132. Темп и ритм работы детей в ЛТО определяется возрастными, индивидуальными особенностями, а также уровнем трудовых навыков и умений детей.</w:t>
      </w:r>
    </w:p>
    <w:p w:rsidR="000B4C90" w:rsidRPr="000B4C90" w:rsidRDefault="000B4C90" w:rsidP="000B4C90">
      <w:pPr>
        <w:pStyle w:val="newncpi"/>
      </w:pPr>
      <w:r w:rsidRPr="000B4C90">
        <w:t>Через каждые 45-50 минут работы необходимо устраивать 10-15-минутные перерывы для отдыха, перемены положения тела, производственной гимнастики, включая корригирующие упражнения для снятия утомления.</w:t>
      </w:r>
    </w:p>
    <w:p w:rsidR="000B4C90" w:rsidRPr="000B4C90" w:rsidRDefault="000B4C90" w:rsidP="000B4C90">
      <w:pPr>
        <w:pStyle w:val="newncpi"/>
      </w:pPr>
      <w:r w:rsidRPr="000B4C90">
        <w:t>В середине рабочего дня должен устраиваться перерыв для приема пищи и отдыха продолжительностью не менее 60 минут. Расстояние от места работы до места приема пищи и отдыха детей должно предусматриваться не более 50 м.</w:t>
      </w:r>
    </w:p>
    <w:p w:rsidR="000B4C90" w:rsidRPr="000B4C90" w:rsidRDefault="000B4C90" w:rsidP="000B4C90">
      <w:pPr>
        <w:pStyle w:val="point"/>
      </w:pPr>
      <w:r w:rsidRPr="000B4C90">
        <w:t>133. При работах на расстоянии более 2 км от места размещения ЛТО должна быть обеспечена доставка детей на работу и обратно автотранспортом.</w:t>
      </w:r>
    </w:p>
    <w:p w:rsidR="000B4C90" w:rsidRPr="000B4C90" w:rsidRDefault="000B4C90" w:rsidP="000B4C90">
      <w:pPr>
        <w:pStyle w:val="chapter"/>
      </w:pPr>
      <w:bookmarkStart w:id="68" w:name="a34"/>
      <w:bookmarkEnd w:id="68"/>
      <w:r w:rsidRPr="000B4C90">
        <w:t>ГЛАВА 9</w:t>
      </w:r>
      <w:r w:rsidRPr="000B4C90">
        <w:br/>
        <w:t>ТРЕБОВАНИЯ К УСЛОВИЯМ ДЛЯ ОРГАНИЗАЦИИ ПИТАНИЯ, ТРАНСПОРТИРОВКЕ, ПРИЕМУ И ХРАНЕНИЮ ПИЩЕВЫХ ПРОДУКТОВ</w:t>
      </w:r>
    </w:p>
    <w:p w:rsidR="000B4C90" w:rsidRPr="000B4C90" w:rsidRDefault="000B4C90" w:rsidP="000B4C90">
      <w:pPr>
        <w:pStyle w:val="point"/>
      </w:pPr>
      <w:r w:rsidRPr="000B4C90">
        <w:t>134. Питание детей в оздоровительных организациях может быть организовано в разных формах:</w:t>
      </w:r>
    </w:p>
    <w:p w:rsidR="000B4C90" w:rsidRPr="000B4C90" w:rsidRDefault="000B4C90" w:rsidP="000B4C90">
      <w:pPr>
        <w:pStyle w:val="underpoint"/>
      </w:pPr>
      <w:r w:rsidRPr="000B4C90">
        <w:t>134.1. питание организуется преимущественно на базе пищеблоков по месту размещения оздоровительной организации;</w:t>
      </w:r>
    </w:p>
    <w:p w:rsidR="000B4C90" w:rsidRPr="000B4C90" w:rsidRDefault="000B4C90" w:rsidP="000B4C90">
      <w:pPr>
        <w:pStyle w:val="underpoint"/>
      </w:pPr>
      <w:r w:rsidRPr="000B4C90">
        <w:t>134.2. в оздоровительных (спортивно-оздоровительных) лагерях с дневным пребыванием детей питание может осуществляться в близрасположенных субъектах хозяйствования, оказывающих услуги общественного питания, при их соответствии настоящим Санитарным нормам и правилам и санитарным нормам и правилам, устанавливающим требования к торговым объектам общественного питания. При этом должен быть выделен отдельный обеденный зал (участок) для детей или прием пищи организовывается в свободное от обслуживания посетителей время в соответствии с графиком. Пища для детей должна готовиться отдельно от пищи для посетителей;</w:t>
      </w:r>
    </w:p>
    <w:p w:rsidR="000B4C90" w:rsidRPr="000B4C90" w:rsidRDefault="000B4C90" w:rsidP="000B4C90">
      <w:pPr>
        <w:pStyle w:val="underpoint"/>
      </w:pPr>
      <w:r w:rsidRPr="000B4C90">
        <w:t xml:space="preserve">134.3. в отдельных случаях (ЛТО, непередвижной профильный палаточный лагерь и другие малочисленные оздоровительные лагеря) может быть организовано привозное горячее питание с использованием для его доставки термоконтейнеров. При этом необходимо соблюдение правил транспортировки готовой пищи, сроков ее хранения, обеспечение условий для подогрева пищи, а также обеспечение условий для приема пищи и мытья посуды согласно требованиям </w:t>
      </w:r>
      <w:r w:rsidRPr="000B4C90">
        <w:rPr>
          <w:rFonts w:eastAsiaTheme="majorEastAsia"/>
        </w:rPr>
        <w:t>подпункта 59.13</w:t>
      </w:r>
      <w:r w:rsidRPr="000B4C90">
        <w:t xml:space="preserve"> пункта 59, пунктов </w:t>
      </w:r>
      <w:r w:rsidRPr="000B4C90">
        <w:rPr>
          <w:rFonts w:eastAsiaTheme="majorEastAsia"/>
        </w:rPr>
        <w:t>107</w:t>
      </w:r>
      <w:r w:rsidRPr="000B4C90">
        <w:t>, 108 настоящих Санитарных норм и правил;</w:t>
      </w:r>
    </w:p>
    <w:p w:rsidR="000B4C90" w:rsidRPr="000B4C90" w:rsidRDefault="000B4C90" w:rsidP="000B4C90">
      <w:pPr>
        <w:pStyle w:val="underpoint"/>
      </w:pPr>
      <w:r w:rsidRPr="000B4C90">
        <w:t>134.4. в профильных палаточных лагерях может использоваться полевая кухня или пища может готовиться на костре при условии выполнения требований подпункта 59.13 пункта 59, пунктов 107, 108 настоящих Санитарных норм и правил.</w:t>
      </w:r>
    </w:p>
    <w:p w:rsidR="000B4C90" w:rsidRPr="000B4C90" w:rsidRDefault="000B4C90" w:rsidP="000B4C90">
      <w:pPr>
        <w:pStyle w:val="point"/>
      </w:pPr>
      <w:r w:rsidRPr="000B4C90">
        <w:t>135. Размещение помещений и торгово-технологического оборудования в пищеблоке оздоровительной организации должно обеспечивать исключение встречных потоков сырого и готового продовольственного сырья и пищевых продуктов (далее - пищевые продукты), грязной и чистой посуды.</w:t>
      </w:r>
    </w:p>
    <w:p w:rsidR="000B4C90" w:rsidRPr="000B4C90" w:rsidRDefault="000B4C90" w:rsidP="000B4C90">
      <w:pPr>
        <w:pStyle w:val="point"/>
      </w:pPr>
      <w:bookmarkStart w:id="69" w:name="a78"/>
      <w:bookmarkEnd w:id="69"/>
      <w:r w:rsidRPr="000B4C90">
        <w:t>136. Для обработки и хранения пищевых продуктов в пищеблоке устанавливаются:</w:t>
      </w:r>
    </w:p>
    <w:p w:rsidR="000B4C90" w:rsidRPr="000B4C90" w:rsidRDefault="000B4C90" w:rsidP="000B4C90">
      <w:pPr>
        <w:pStyle w:val="newncpi"/>
      </w:pPr>
      <w:r w:rsidRPr="000B4C90">
        <w:t>торгово-технологическое оборудование на электропитании. Для измельчения сырых и прошедших тепловую обработку пищевых продуктов должно использоваться раздельное торгово-технологическое оборудование;</w:t>
      </w:r>
    </w:p>
    <w:p w:rsidR="000B4C90" w:rsidRPr="000B4C90" w:rsidRDefault="000B4C90" w:rsidP="000B4C90">
      <w:pPr>
        <w:pStyle w:val="newncpi"/>
      </w:pPr>
      <w:r w:rsidRPr="000B4C90">
        <w:t>холодильное оборудование для хранения пищевых продуктов;</w:t>
      </w:r>
    </w:p>
    <w:p w:rsidR="000B4C90" w:rsidRPr="000B4C90" w:rsidRDefault="000B4C90" w:rsidP="000B4C90">
      <w:pPr>
        <w:pStyle w:val="newncpi"/>
      </w:pPr>
      <w:r w:rsidRPr="000B4C90">
        <w:lastRenderedPageBreak/>
        <w:t>производственные столы (цельнометаллические, с покрытием из нержавеющей стали или дюралюминия и другие). Для обработки сырого мяса, птицы и рыбы допускается использование производственных столов, покрытых оцинкованным железом и с закругленными углами, для разделки теста - деревянных;</w:t>
      </w:r>
    </w:p>
    <w:p w:rsidR="000B4C90" w:rsidRPr="000B4C90" w:rsidRDefault="000B4C90" w:rsidP="000B4C90">
      <w:pPr>
        <w:pStyle w:val="newncpi"/>
      </w:pPr>
      <w:r w:rsidRPr="000B4C90">
        <w:t>производственные ванны, предусматривающие при их установке подводку холодной и горячей воды через смесители, воздушные разрывы в местах присоединения к канализации не менее 20 мм от верхней приемной воронки;</w:t>
      </w:r>
    </w:p>
    <w:p w:rsidR="000B4C90" w:rsidRPr="000B4C90" w:rsidRDefault="000B4C90" w:rsidP="000B4C90">
      <w:pPr>
        <w:pStyle w:val="newncpi"/>
      </w:pPr>
      <w:r w:rsidRPr="000B4C90">
        <w:t>стеллажи, подтоварники для хранения пищевых продуктов, посуды, инвентаря, конструкция, используемые материалы и размещение которых должны позволять проводить влажную уборку и дезинфекцию.</w:t>
      </w:r>
    </w:p>
    <w:p w:rsidR="000B4C90" w:rsidRPr="000B4C90" w:rsidRDefault="000B4C90" w:rsidP="000B4C90">
      <w:pPr>
        <w:pStyle w:val="newncpi"/>
      </w:pPr>
      <w:r w:rsidRPr="000B4C90">
        <w:t>Производственные столы и производственные ванны должны быть промаркированы согласно назначению.</w:t>
      </w:r>
    </w:p>
    <w:p w:rsidR="000B4C90" w:rsidRPr="000B4C90" w:rsidRDefault="000B4C90" w:rsidP="000B4C90">
      <w:pPr>
        <w:pStyle w:val="newncpi"/>
      </w:pPr>
      <w:r w:rsidRPr="000B4C90">
        <w:t>Торгово-технологическое и холодильное оборудование должно быть исправно, его исправность в оздоровительных организациях с круглосуточным пребыванием детей сезонного функционирования перед открытием подтверждается соответствующим документом, выданным специализирующейся по ремонту оборудования организацией.</w:t>
      </w:r>
    </w:p>
    <w:p w:rsidR="000B4C90" w:rsidRPr="000B4C90" w:rsidRDefault="000B4C90" w:rsidP="000B4C90">
      <w:pPr>
        <w:pStyle w:val="point"/>
      </w:pPr>
      <w:bookmarkStart w:id="70" w:name="a79"/>
      <w:bookmarkEnd w:id="70"/>
      <w:r w:rsidRPr="000B4C90">
        <w:t>137. Для разделки пищевых продуктов в пищеблоках используются разделочные ножи и доски. Разделочные доски используются из твердых пород дерева гладко выструганные, без щелей и зазоров, разделочные ножи - из нержавеющей стали.</w:t>
      </w:r>
    </w:p>
    <w:p w:rsidR="000B4C90" w:rsidRPr="000B4C90" w:rsidRDefault="000B4C90" w:rsidP="000B4C90">
      <w:pPr>
        <w:pStyle w:val="newncpi"/>
      </w:pPr>
      <w:r w:rsidRPr="000B4C90">
        <w:t>Разделочные ножи и доски, а также кухонная посуда должна использоваться по назначению в соответствии с маркировкой: «СМ» - сырое мясо, «ВМ» - вареное мясо, «СР» - сырая рыба, «ВР» - вареная рыба, «ВО» - вареные овощи, «СО» - сырые овощи, «КО» - квашеные овощи, «Х» - хлеб, «МГ» - мясная гастрономия, «Сельдь», «Зелень», «Салат».</w:t>
      </w:r>
    </w:p>
    <w:p w:rsidR="000B4C90" w:rsidRPr="000B4C90" w:rsidRDefault="000B4C90" w:rsidP="000B4C90">
      <w:pPr>
        <w:pStyle w:val="newncpi"/>
      </w:pPr>
      <w:r w:rsidRPr="000B4C90">
        <w:t>В пищеблоке должны быть раздельные весы для взвешивания готовых блюд, сырых и готовых пищевых продуктов.</w:t>
      </w:r>
    </w:p>
    <w:p w:rsidR="000B4C90" w:rsidRPr="000B4C90" w:rsidRDefault="000B4C90" w:rsidP="000B4C90">
      <w:pPr>
        <w:pStyle w:val="newncpi"/>
      </w:pPr>
      <w:r w:rsidRPr="000B4C90">
        <w:t>Кухонная посуда для приготовления пищи используется в соответствии с маркировкой: «Супы», «Вторые блюда», «Напитки», «Салат».</w:t>
      </w:r>
    </w:p>
    <w:p w:rsidR="000B4C90" w:rsidRPr="000B4C90" w:rsidRDefault="000B4C90" w:rsidP="000B4C90">
      <w:pPr>
        <w:pStyle w:val="newncpi"/>
      </w:pPr>
      <w:r w:rsidRPr="000B4C90">
        <w:t>Способ нанесения маркировки должен обеспечивать прочность надписи, возможность гигиенической очистки и мытья.</w:t>
      </w:r>
    </w:p>
    <w:p w:rsidR="000B4C90" w:rsidRPr="000B4C90" w:rsidRDefault="000B4C90" w:rsidP="000B4C90">
      <w:pPr>
        <w:pStyle w:val="newncpi"/>
      </w:pPr>
      <w:r w:rsidRPr="000B4C90">
        <w:t>Разделочные ножи и доски, кухонная посуда закрепляются за каждым производственным помещением пищеблока. Разделочные ножи и доски хранят в специальных металлических кассетах на рабочих местах поваров.</w:t>
      </w:r>
    </w:p>
    <w:p w:rsidR="000B4C90" w:rsidRPr="000B4C90" w:rsidRDefault="000B4C90" w:rsidP="000B4C90">
      <w:pPr>
        <w:pStyle w:val="point"/>
      </w:pPr>
      <w:bookmarkStart w:id="71" w:name="a80"/>
      <w:bookmarkEnd w:id="71"/>
      <w:r w:rsidRPr="000B4C90">
        <w:t>138. При организации питания в оздоровительных организациях используется:</w:t>
      </w:r>
    </w:p>
    <w:p w:rsidR="000B4C90" w:rsidRPr="000B4C90" w:rsidRDefault="000B4C90" w:rsidP="000B4C90">
      <w:pPr>
        <w:pStyle w:val="newncpi"/>
      </w:pPr>
      <w:r w:rsidRPr="000B4C90">
        <w:t>столовая (фаянсовая, фарфоровая, стеклянная и другая) посуда;</w:t>
      </w:r>
    </w:p>
    <w:p w:rsidR="000B4C90" w:rsidRPr="000B4C90" w:rsidRDefault="000B4C90" w:rsidP="000B4C90">
      <w:pPr>
        <w:pStyle w:val="newncpi"/>
      </w:pPr>
      <w:r w:rsidRPr="000B4C90">
        <w:t>столовые приборы (из нержавеющей стали);</w:t>
      </w:r>
    </w:p>
    <w:p w:rsidR="000B4C90" w:rsidRPr="000B4C90" w:rsidRDefault="000B4C90" w:rsidP="000B4C90">
      <w:pPr>
        <w:pStyle w:val="newncpi"/>
      </w:pPr>
      <w:r w:rsidRPr="000B4C90">
        <w:t>кухонный инвентарь (деревянный, из нержавеющей стали и другой);</w:t>
      </w:r>
    </w:p>
    <w:p w:rsidR="000B4C90" w:rsidRPr="000B4C90" w:rsidRDefault="000B4C90" w:rsidP="000B4C90">
      <w:pPr>
        <w:pStyle w:val="newncpi"/>
      </w:pPr>
      <w:r w:rsidRPr="000B4C90">
        <w:t>кухонная посуда (из нержавеющей стали, алюминиевая, эмалированная, чугунная и другая).</w:t>
      </w:r>
    </w:p>
    <w:p w:rsidR="000B4C90" w:rsidRPr="000B4C90" w:rsidRDefault="000B4C90" w:rsidP="000B4C90">
      <w:pPr>
        <w:pStyle w:val="newncpi"/>
      </w:pPr>
      <w:r w:rsidRPr="000B4C90">
        <w:t>Алюминиевая кухонная посуда может использоваться только для приготовления и временного (не более 1 часа) хранения пищи.</w:t>
      </w:r>
    </w:p>
    <w:p w:rsidR="000B4C90" w:rsidRPr="000B4C90" w:rsidRDefault="000B4C90" w:rsidP="000B4C90">
      <w:pPr>
        <w:pStyle w:val="newncpi"/>
      </w:pPr>
      <w:r w:rsidRPr="000B4C90">
        <w:t>Также может использоваться пластмассовая посуда для временного хранения сырых пищевых продуктов, хранения сухих пищевых продуктов, в качестве столовой посуды одноразового использования.</w:t>
      </w:r>
    </w:p>
    <w:p w:rsidR="000B4C90" w:rsidRPr="000B4C90" w:rsidRDefault="000B4C90" w:rsidP="000B4C90">
      <w:pPr>
        <w:pStyle w:val="point"/>
      </w:pPr>
      <w:r w:rsidRPr="000B4C90">
        <w:t>139. В оздоровительных организациях использование посуды с трещинами, сколами, отбитыми краями, деформированной, с поврежденной эмалью, а также столовой посуды и столовых приборов из алюминия запрещается.</w:t>
      </w:r>
    </w:p>
    <w:p w:rsidR="000B4C90" w:rsidRPr="000B4C90" w:rsidRDefault="000B4C90" w:rsidP="000B4C90">
      <w:pPr>
        <w:pStyle w:val="newncpi"/>
      </w:pPr>
      <w:r w:rsidRPr="000B4C90">
        <w:t>Запрещается использование ломаного кухонного инвентаря, а также деревянного с трещинами и заусеницами.</w:t>
      </w:r>
    </w:p>
    <w:p w:rsidR="000B4C90" w:rsidRPr="000B4C90" w:rsidRDefault="000B4C90" w:rsidP="000B4C90">
      <w:pPr>
        <w:pStyle w:val="newncpi"/>
      </w:pPr>
      <w:r w:rsidRPr="000B4C90">
        <w:t>Не допускается использование деформированных подносов.</w:t>
      </w:r>
    </w:p>
    <w:p w:rsidR="000B4C90" w:rsidRPr="000B4C90" w:rsidRDefault="000B4C90" w:rsidP="000B4C90">
      <w:pPr>
        <w:pStyle w:val="point"/>
      </w:pPr>
      <w:r w:rsidRPr="000B4C90">
        <w:t>140. Столовая посуда и столовые приборы должны подаваться для раздачи пищи в сухом виде.</w:t>
      </w:r>
    </w:p>
    <w:p w:rsidR="000B4C90" w:rsidRPr="000B4C90" w:rsidRDefault="000B4C90" w:rsidP="000B4C90">
      <w:pPr>
        <w:pStyle w:val="newncpi"/>
      </w:pPr>
      <w:r w:rsidRPr="000B4C90">
        <w:t>Количество столовой посуды и столовых приборов в использовании должно быть не менее чем число посадочных мест в обеденном зале. Должен предусматриваться достаточный запас столовой посуды и столовых приборов, разделочных ножей и досок, кухонного инвентаря для обеспечения их своевременной замены.</w:t>
      </w:r>
    </w:p>
    <w:p w:rsidR="000B4C90" w:rsidRPr="000B4C90" w:rsidRDefault="000B4C90" w:rsidP="000B4C90">
      <w:pPr>
        <w:pStyle w:val="newncpi"/>
      </w:pPr>
      <w:r w:rsidRPr="000B4C90">
        <w:lastRenderedPageBreak/>
        <w:t>При организации питания в две посадки количество столовой посуды и столовых приборов должно более чем в 2 раза превышать количество посадочных мест в обеденном зале.</w:t>
      </w:r>
    </w:p>
    <w:p w:rsidR="000B4C90" w:rsidRPr="000B4C90" w:rsidRDefault="000B4C90" w:rsidP="000B4C90">
      <w:pPr>
        <w:pStyle w:val="newncpi"/>
      </w:pPr>
      <w:r w:rsidRPr="000B4C90">
        <w:t>В оздоровительной организации должен быть запас одноразовой столовой посуды и столовых приборов на период карантинных и других чрезвычайных ситуаций (из расчета не менее чем на два дня по количеству питающихся), для походов, для организации питьевого режима.</w:t>
      </w:r>
    </w:p>
    <w:p w:rsidR="000B4C90" w:rsidRPr="000B4C90" w:rsidRDefault="000B4C90" w:rsidP="000B4C90">
      <w:pPr>
        <w:pStyle w:val="point"/>
      </w:pPr>
      <w:bookmarkStart w:id="72" w:name="a81"/>
      <w:bookmarkEnd w:id="72"/>
      <w:r w:rsidRPr="000B4C90">
        <w:t>141. Обеденные залы оборудуются столами на 4-6-10 мест и стульями или табуретами. При расстановке столов следует соблюдать расстояния:</w:t>
      </w:r>
    </w:p>
    <w:p w:rsidR="000B4C90" w:rsidRPr="000B4C90" w:rsidRDefault="000B4C90" w:rsidP="000B4C90">
      <w:pPr>
        <w:pStyle w:val="newncpi"/>
      </w:pPr>
      <w:r w:rsidRPr="000B4C90">
        <w:t>между столами и участком раздачи пищи или окном (дверью) для приема грязной посуды - 150-200 см;</w:t>
      </w:r>
    </w:p>
    <w:p w:rsidR="000B4C90" w:rsidRPr="000B4C90" w:rsidRDefault="000B4C90" w:rsidP="000B4C90">
      <w:pPr>
        <w:pStyle w:val="newncpi"/>
      </w:pPr>
      <w:r w:rsidRPr="000B4C90">
        <w:t>между рядами столов - 100-150 см;</w:t>
      </w:r>
    </w:p>
    <w:p w:rsidR="000B4C90" w:rsidRPr="000B4C90" w:rsidRDefault="000B4C90" w:rsidP="000B4C90">
      <w:pPr>
        <w:pStyle w:val="newncpi"/>
      </w:pPr>
      <w:r w:rsidRPr="000B4C90">
        <w:t>между столами и стеной - 40-60 см.</w:t>
      </w:r>
    </w:p>
    <w:p w:rsidR="000B4C90" w:rsidRPr="000B4C90" w:rsidRDefault="000B4C90" w:rsidP="000B4C90">
      <w:pPr>
        <w:pStyle w:val="newncpi"/>
      </w:pPr>
      <w:r w:rsidRPr="000B4C90">
        <w:t>Возле посудомоечной устанавливаются столы для сбора грязной посуды, подносов.</w:t>
      </w:r>
    </w:p>
    <w:p w:rsidR="000B4C90" w:rsidRPr="000B4C90" w:rsidRDefault="000B4C90" w:rsidP="000B4C90">
      <w:pPr>
        <w:pStyle w:val="newncpi"/>
      </w:pPr>
      <w:r w:rsidRPr="000B4C90">
        <w:t>Столы должны иметь гигиеническое покрытие, устойчивое к действию моющих средств и средств дезинфекции.</w:t>
      </w:r>
    </w:p>
    <w:p w:rsidR="000B4C90" w:rsidRPr="000B4C90" w:rsidRDefault="000B4C90" w:rsidP="000B4C90">
      <w:pPr>
        <w:pStyle w:val="point"/>
      </w:pPr>
      <w:r w:rsidRPr="000B4C90">
        <w:t>142. К транспортировке пищевых продуктов в оздоровительные организации предъявляются следующие требования:</w:t>
      </w:r>
    </w:p>
    <w:p w:rsidR="000B4C90" w:rsidRPr="000B4C90" w:rsidRDefault="000B4C90" w:rsidP="000B4C90">
      <w:pPr>
        <w:pStyle w:val="underpoint"/>
      </w:pPr>
      <w:r w:rsidRPr="000B4C90">
        <w:t>142.1. транспортировку пищевых продуктов необходимо проводить специальными транспортными средствами в условиях, обеспечивающих сохранность пищевых продуктов и предотвращающих их загрязнение, при строгом соблюдении товарного соседства сырых и готовых пищевых продуктов;</w:t>
      </w:r>
    </w:p>
    <w:p w:rsidR="000B4C90" w:rsidRPr="000B4C90" w:rsidRDefault="000B4C90" w:rsidP="000B4C90">
      <w:pPr>
        <w:pStyle w:val="underpoint"/>
      </w:pPr>
      <w:r w:rsidRPr="000B4C90">
        <w:t>142.2. транспортные средства, предназначенные для перевозки пищевых продуктов, должны подвергаться мойке и дезинфекции по мере необходимости, но не реже 1 раза в месяц;</w:t>
      </w:r>
    </w:p>
    <w:p w:rsidR="000B4C90" w:rsidRPr="000B4C90" w:rsidRDefault="000B4C90" w:rsidP="000B4C90">
      <w:pPr>
        <w:pStyle w:val="underpoint"/>
      </w:pPr>
      <w:r w:rsidRPr="000B4C90">
        <w:t>142.3. транспортировка овощей должна проводиться отдельно от других пищевых продуктов;</w:t>
      </w:r>
    </w:p>
    <w:p w:rsidR="000B4C90" w:rsidRPr="000B4C90" w:rsidRDefault="000B4C90" w:rsidP="000B4C90">
      <w:pPr>
        <w:pStyle w:val="underpoint"/>
      </w:pPr>
      <w:r w:rsidRPr="000B4C90">
        <w:t>142.4. транспортировка особо скоропортящихся и скоропортящихся пищевых продуктов проводится:</w:t>
      </w:r>
    </w:p>
    <w:p w:rsidR="000B4C90" w:rsidRPr="000B4C90" w:rsidRDefault="000B4C90" w:rsidP="000B4C90">
      <w:pPr>
        <w:pStyle w:val="newncpi"/>
      </w:pPr>
      <w:r w:rsidRPr="000B4C90">
        <w:t>изотермическим или охлаждаемым транспортом с соблюдением температурных режимов транспортировки;</w:t>
      </w:r>
    </w:p>
    <w:p w:rsidR="000B4C90" w:rsidRPr="000B4C90" w:rsidRDefault="000B4C90" w:rsidP="000B4C90">
      <w:pPr>
        <w:pStyle w:val="newncpi"/>
      </w:pPr>
      <w:r w:rsidRPr="000B4C90">
        <w:t>в таре производителя либо закрытой маркированной таре поставщика;</w:t>
      </w:r>
    </w:p>
    <w:p w:rsidR="000B4C90" w:rsidRPr="000B4C90" w:rsidRDefault="000B4C90" w:rsidP="000B4C90">
      <w:pPr>
        <w:pStyle w:val="underpoint"/>
      </w:pPr>
      <w:r w:rsidRPr="000B4C90">
        <w:t>142.5. тара должна использоваться строго по назначению, после использования промываться горячей водой с использованием моющих средств, высушиваться и храниться в местах, недоступных загрязнению;</w:t>
      </w:r>
    </w:p>
    <w:p w:rsidR="000B4C90" w:rsidRPr="000B4C90" w:rsidRDefault="000B4C90" w:rsidP="000B4C90">
      <w:pPr>
        <w:pStyle w:val="underpoint"/>
      </w:pPr>
      <w:r w:rsidRPr="000B4C90">
        <w:t>142.6. при погрузке и выгрузке пищевых продуктов следует использовать санитарную одежду (халат, колпак, рукавицы);</w:t>
      </w:r>
    </w:p>
    <w:p w:rsidR="000B4C90" w:rsidRPr="000B4C90" w:rsidRDefault="000B4C90" w:rsidP="000B4C90">
      <w:pPr>
        <w:pStyle w:val="underpoint"/>
      </w:pPr>
      <w:r w:rsidRPr="000B4C90">
        <w:t>142.7. при транспортировке пищевых продуктов запрещается перетаривание молока и кисломолочных продуктов в промежуточные емкости.</w:t>
      </w:r>
    </w:p>
    <w:p w:rsidR="000B4C90" w:rsidRPr="000B4C90" w:rsidRDefault="000B4C90" w:rsidP="000B4C90">
      <w:pPr>
        <w:pStyle w:val="point"/>
      </w:pPr>
      <w:bookmarkStart w:id="73" w:name="a85"/>
      <w:bookmarkEnd w:id="73"/>
      <w:r w:rsidRPr="000B4C90">
        <w:t>143. Поступающие в пищеблок пищевые продукты должны сопровождаться документами, удостоверяющими их качество и безопасность.</w:t>
      </w:r>
    </w:p>
    <w:p w:rsidR="000B4C90" w:rsidRPr="000B4C90" w:rsidRDefault="000B4C90" w:rsidP="000B4C90">
      <w:pPr>
        <w:pStyle w:val="newncpi"/>
      </w:pPr>
      <w:r w:rsidRPr="000B4C90">
        <w:t>Документы, удостоверяющие качество и безопасность пищевых продуктов, должны сохраняться в пищеблоке до окончания реализации пищевых продуктов.</w:t>
      </w:r>
    </w:p>
    <w:p w:rsidR="000B4C90" w:rsidRPr="000B4C90" w:rsidRDefault="000B4C90" w:rsidP="000B4C90">
      <w:pPr>
        <w:pStyle w:val="point"/>
      </w:pPr>
      <w:bookmarkStart w:id="74" w:name="a86"/>
      <w:bookmarkEnd w:id="74"/>
      <w:r w:rsidRPr="000B4C90">
        <w:t>144. Не допускаются к приему в пищеблок и использованию в питании детей оздоровительной организации:</w:t>
      </w:r>
    </w:p>
    <w:p w:rsidR="000B4C90" w:rsidRPr="000B4C90" w:rsidRDefault="000B4C90" w:rsidP="000B4C90">
      <w:pPr>
        <w:pStyle w:val="newncpi"/>
      </w:pPr>
      <w:r w:rsidRPr="000B4C90">
        <w:t>пищевые продукты без документов, удостоверяющих их качество и безопасность;</w:t>
      </w:r>
    </w:p>
    <w:p w:rsidR="000B4C90" w:rsidRPr="000B4C90" w:rsidRDefault="000B4C90" w:rsidP="000B4C90">
      <w:pPr>
        <w:pStyle w:val="newncpi"/>
      </w:pPr>
      <w:r w:rsidRPr="000B4C90">
        <w:t xml:space="preserve">мясо и субпродукты без клейма и ветеринарного </w:t>
      </w:r>
      <w:r w:rsidRPr="000B4C90">
        <w:rPr>
          <w:rFonts w:eastAsiaTheme="majorEastAsia"/>
        </w:rPr>
        <w:t>свидетельства</w:t>
      </w:r>
      <w:r w:rsidRPr="000B4C90">
        <w:t>;</w:t>
      </w:r>
    </w:p>
    <w:p w:rsidR="000B4C90" w:rsidRPr="000B4C90" w:rsidRDefault="000B4C90" w:rsidP="000B4C90">
      <w:pPr>
        <w:pStyle w:val="newncpi"/>
      </w:pPr>
      <w:r w:rsidRPr="000B4C90">
        <w:t>непотрошеная птица;</w:t>
      </w:r>
    </w:p>
    <w:p w:rsidR="000B4C90" w:rsidRPr="000B4C90" w:rsidRDefault="000B4C90" w:rsidP="000B4C90">
      <w:pPr>
        <w:pStyle w:val="newncpi"/>
      </w:pPr>
      <w:r w:rsidRPr="000B4C90">
        <w:t>мясо и яйца водоплавающей птицы (утиные, гусиные);</w:t>
      </w:r>
    </w:p>
    <w:p w:rsidR="000B4C90" w:rsidRPr="000B4C90" w:rsidRDefault="000B4C90" w:rsidP="000B4C90">
      <w:pPr>
        <w:pStyle w:val="newncpi"/>
      </w:pPr>
      <w:r w:rsidRPr="000B4C90">
        <w:t>субпродукты, кроме говяжьего и свиного языка, сердца, печени;</w:t>
      </w:r>
    </w:p>
    <w:p w:rsidR="000B4C90" w:rsidRPr="000B4C90" w:rsidRDefault="000B4C90" w:rsidP="000B4C90">
      <w:pPr>
        <w:pStyle w:val="newncpi"/>
      </w:pPr>
      <w:r w:rsidRPr="000B4C90">
        <w:t>паштеты мясные;</w:t>
      </w:r>
    </w:p>
    <w:p w:rsidR="000B4C90" w:rsidRPr="000B4C90" w:rsidRDefault="000B4C90" w:rsidP="000B4C90">
      <w:pPr>
        <w:pStyle w:val="newncpi"/>
      </w:pPr>
      <w:r w:rsidRPr="000B4C90">
        <w:t>сырокопченые мясные гастрономические изделия и колбасы;</w:t>
      </w:r>
    </w:p>
    <w:p w:rsidR="000B4C90" w:rsidRPr="000B4C90" w:rsidRDefault="000B4C90" w:rsidP="000B4C90">
      <w:pPr>
        <w:pStyle w:val="newncpi"/>
      </w:pPr>
      <w:r w:rsidRPr="000B4C90">
        <w:t>куриные яйца из инкубатора (миражные), яйца с загрязненной скорлупой, с насечкой «тек», «бой», а также яйца из организаций сельскохозяйственного назначения, неблагополучных по сальмонеллезам;</w:t>
      </w:r>
    </w:p>
    <w:p w:rsidR="000B4C90" w:rsidRPr="000B4C90" w:rsidRDefault="000B4C90" w:rsidP="000B4C90">
      <w:pPr>
        <w:pStyle w:val="newncpi"/>
      </w:pPr>
      <w:r w:rsidRPr="000B4C90">
        <w:lastRenderedPageBreak/>
        <w:t>закусочные консервы рыбные, изготовленные из рыбы, предварительно обработанной подсушкой, жарением или копчением (консервы рыбные в томатном соусе, в маринаде или в желе, консервы-паштеты, рыбо-растительные консервы, шпроты и другие);</w:t>
      </w:r>
    </w:p>
    <w:p w:rsidR="000B4C90" w:rsidRPr="000B4C90" w:rsidRDefault="000B4C90" w:rsidP="000B4C90">
      <w:pPr>
        <w:pStyle w:val="newncpi"/>
      </w:pPr>
      <w:r w:rsidRPr="000B4C90">
        <w:t>закусочные консервы овощные (из обжаренных корнеплодов, в том числе фаршированных);</w:t>
      </w:r>
    </w:p>
    <w:p w:rsidR="000B4C90" w:rsidRPr="000B4C90" w:rsidRDefault="000B4C90" w:rsidP="000B4C90">
      <w:pPr>
        <w:pStyle w:val="newncpi"/>
      </w:pPr>
      <w:r w:rsidRPr="000B4C90">
        <w:t>консервы с нарушением герметичности, бомбажем, деформированные;</w:t>
      </w:r>
    </w:p>
    <w:p w:rsidR="000B4C90" w:rsidRPr="000B4C90" w:rsidRDefault="000B4C90" w:rsidP="000B4C90">
      <w:pPr>
        <w:pStyle w:val="newncpi"/>
      </w:pPr>
      <w:r w:rsidRPr="000B4C90">
        <w:t>острые соусы, кетчупы, маринованные овощи с использованием столового уксуса;</w:t>
      </w:r>
    </w:p>
    <w:p w:rsidR="000B4C90" w:rsidRPr="000B4C90" w:rsidRDefault="000B4C90" w:rsidP="000B4C90">
      <w:pPr>
        <w:pStyle w:val="newncpi"/>
      </w:pPr>
      <w:r w:rsidRPr="000B4C90">
        <w:t>свиное сало, кулинарные жиры (маргарин) и другие гидрогенизированные жиры;</w:t>
      </w:r>
    </w:p>
    <w:p w:rsidR="000B4C90" w:rsidRPr="000B4C90" w:rsidRDefault="000B4C90" w:rsidP="000B4C90">
      <w:pPr>
        <w:pStyle w:val="newncpi"/>
      </w:pPr>
      <w:r w:rsidRPr="000B4C90">
        <w:t>кофе натуральный;</w:t>
      </w:r>
    </w:p>
    <w:p w:rsidR="000B4C90" w:rsidRPr="000B4C90" w:rsidRDefault="000B4C90" w:rsidP="000B4C90">
      <w:pPr>
        <w:pStyle w:val="newncpi"/>
      </w:pPr>
      <w:r w:rsidRPr="000B4C90">
        <w:t>тонизирующие, в том числе энергетические напитки;</w:t>
      </w:r>
    </w:p>
    <w:p w:rsidR="000B4C90" w:rsidRPr="000B4C90" w:rsidRDefault="000B4C90" w:rsidP="000B4C90">
      <w:pPr>
        <w:pStyle w:val="newncpi"/>
      </w:pPr>
      <w:r w:rsidRPr="000B4C90">
        <w:t>газированные напитки;</w:t>
      </w:r>
    </w:p>
    <w:p w:rsidR="000B4C90" w:rsidRPr="000B4C90" w:rsidRDefault="000B4C90" w:rsidP="000B4C90">
      <w:pPr>
        <w:pStyle w:val="newncpi"/>
      </w:pPr>
      <w:r w:rsidRPr="000B4C90">
        <w:t>жевательная резинка;</w:t>
      </w:r>
    </w:p>
    <w:p w:rsidR="000B4C90" w:rsidRPr="000B4C90" w:rsidRDefault="000B4C90" w:rsidP="000B4C90">
      <w:pPr>
        <w:pStyle w:val="newncpi"/>
      </w:pPr>
      <w:r w:rsidRPr="000B4C90">
        <w:t>чипсы, острые сухарики;</w:t>
      </w:r>
    </w:p>
    <w:p w:rsidR="000B4C90" w:rsidRPr="000B4C90" w:rsidRDefault="000B4C90" w:rsidP="000B4C90">
      <w:pPr>
        <w:pStyle w:val="newncpi"/>
      </w:pPr>
      <w:r w:rsidRPr="000B4C90">
        <w:t>грибы;</w:t>
      </w:r>
    </w:p>
    <w:p w:rsidR="000B4C90" w:rsidRPr="000B4C90" w:rsidRDefault="000B4C90" w:rsidP="000B4C90">
      <w:pPr>
        <w:pStyle w:val="newncpi"/>
      </w:pPr>
      <w:r w:rsidRPr="000B4C90">
        <w:t>крупа, мука, сухофрукты и другие пищевые продукты, поврежденные амбарными вредителями;</w:t>
      </w:r>
    </w:p>
    <w:p w:rsidR="000B4C90" w:rsidRPr="000B4C90" w:rsidRDefault="000B4C90" w:rsidP="000B4C90">
      <w:pPr>
        <w:pStyle w:val="newncpi"/>
      </w:pPr>
      <w:r w:rsidRPr="000B4C90">
        <w:t>овощи, фрукты и ягоды с признаками гниения;</w:t>
      </w:r>
    </w:p>
    <w:p w:rsidR="000B4C90" w:rsidRPr="000B4C90" w:rsidRDefault="000B4C90" w:rsidP="000B4C90">
      <w:pPr>
        <w:pStyle w:val="newncpi"/>
      </w:pPr>
      <w:r w:rsidRPr="000B4C90">
        <w:t>пищевые продукты с истекшими сроками годности и (или) признаками недоброкачественности, особо скоропортящиеся и скоропортящиеся пищевые продукты на истечении срока годности.</w:t>
      </w:r>
    </w:p>
    <w:p w:rsidR="000B4C90" w:rsidRPr="000B4C90" w:rsidRDefault="000B4C90" w:rsidP="000B4C90">
      <w:pPr>
        <w:pStyle w:val="point"/>
      </w:pPr>
      <w:bookmarkStart w:id="75" w:name="a89"/>
      <w:bookmarkEnd w:id="75"/>
      <w:r w:rsidRPr="000B4C90">
        <w:t>145. Пищевые продукты хранятся согласно принятой классификации по видам продукции: сухие (мука, сахар, крупа, макаронные изделия); хлеб; мясные и рыбные; молочно-жировые, гастрономические; овощи, фрукты и ягоды.</w:t>
      </w:r>
    </w:p>
    <w:p w:rsidR="000B4C90" w:rsidRPr="000B4C90" w:rsidRDefault="000B4C90" w:rsidP="000B4C90">
      <w:pPr>
        <w:pStyle w:val="newncpi"/>
      </w:pPr>
      <w:r w:rsidRPr="000B4C90">
        <w:t>Сроки годности, условия хранения пищевых продуктов должны соблюдаться в соответствии:</w:t>
      </w:r>
    </w:p>
    <w:p w:rsidR="000B4C90" w:rsidRPr="000B4C90" w:rsidRDefault="000B4C90" w:rsidP="000B4C90">
      <w:pPr>
        <w:pStyle w:val="newncpi"/>
      </w:pPr>
      <w:r w:rsidRPr="000B4C90">
        <w:t>с установленными сроками годности и условиями хранения согласно государственным стандартам, техническим условиям или технологической документации (рецептура, техническое описание) на конкретное наименование пищевого продукта;</w:t>
      </w:r>
    </w:p>
    <w:p w:rsidR="000B4C90" w:rsidRPr="000B4C90" w:rsidRDefault="000B4C90" w:rsidP="000B4C90">
      <w:pPr>
        <w:pStyle w:val="newncpi"/>
      </w:pPr>
      <w:r w:rsidRPr="000B4C90">
        <w:t>с санитарными нормами и правилами, устанавливающими требования для проведения лабораторных исследований и государственной санитарно-гигиенической экспертизы сроков годности, хранения продовольственного сырья и пищевых продуктов, отличающихся от установленных в действующих технических нормативных правовых актах в области технического нормирования и стандартизации.</w:t>
      </w:r>
    </w:p>
    <w:p w:rsidR="000B4C90" w:rsidRPr="000B4C90" w:rsidRDefault="000B4C90" w:rsidP="000B4C90">
      <w:pPr>
        <w:pStyle w:val="point"/>
      </w:pPr>
      <w:bookmarkStart w:id="76" w:name="a87"/>
      <w:bookmarkEnd w:id="76"/>
      <w:r w:rsidRPr="000B4C90">
        <w:t>146. Не допускается совместное хранение:</w:t>
      </w:r>
    </w:p>
    <w:p w:rsidR="000B4C90" w:rsidRPr="000B4C90" w:rsidRDefault="000B4C90" w:rsidP="000B4C90">
      <w:pPr>
        <w:pStyle w:val="newncpi"/>
      </w:pPr>
      <w:r w:rsidRPr="000B4C90">
        <w:t>сырых пищевых продуктов или полуфабрикатов с готовыми пищевыми продуктами и кулинарными изделиями. При наличии одной холодильной камеры, а также в холодильнике суточного запаса пищевых продуктов допускается совместное хранение сырых и готовых продуктов, скоропортящихся пищевых продуктов с соответствующим разграничением;</w:t>
      </w:r>
    </w:p>
    <w:p w:rsidR="000B4C90" w:rsidRPr="000B4C90" w:rsidRDefault="000B4C90" w:rsidP="000B4C90">
      <w:pPr>
        <w:pStyle w:val="newncpi"/>
      </w:pPr>
      <w:r w:rsidRPr="000B4C90">
        <w:t>пищевых продуктов с непищевыми товарами, моющими средствами и средствами дезинфекции, тарой;</w:t>
      </w:r>
    </w:p>
    <w:p w:rsidR="000B4C90" w:rsidRPr="000B4C90" w:rsidRDefault="000B4C90" w:rsidP="000B4C90">
      <w:pPr>
        <w:pStyle w:val="newncpi"/>
      </w:pPr>
      <w:r w:rsidRPr="000B4C90">
        <w:t>испорченных пищевых продуктов с доброкачественными пищевыми продуктами.</w:t>
      </w:r>
    </w:p>
    <w:p w:rsidR="000B4C90" w:rsidRPr="000B4C90" w:rsidRDefault="000B4C90" w:rsidP="000B4C90">
      <w:pPr>
        <w:pStyle w:val="point"/>
      </w:pPr>
      <w:bookmarkStart w:id="77" w:name="a88"/>
      <w:bookmarkEnd w:id="77"/>
      <w:r w:rsidRPr="000B4C90">
        <w:t>147. Складские помещения должны быть оборудованы термометрами для контроля температурного режима.</w:t>
      </w:r>
    </w:p>
    <w:p w:rsidR="000B4C90" w:rsidRPr="000B4C90" w:rsidRDefault="000B4C90" w:rsidP="000B4C90">
      <w:pPr>
        <w:pStyle w:val="newncpi"/>
      </w:pPr>
      <w:r w:rsidRPr="000B4C90">
        <w:t>Особо скоропортящиеся и скоропортящиеся продукты должны храниться в условиях холода (холодильные камеры, холодильники) при температуре от +2 °С до +6 °С.</w:t>
      </w:r>
    </w:p>
    <w:p w:rsidR="000B4C90" w:rsidRPr="000B4C90" w:rsidRDefault="000B4C90" w:rsidP="000B4C90">
      <w:pPr>
        <w:pStyle w:val="newncpi"/>
      </w:pPr>
      <w:r w:rsidRPr="000B4C90">
        <w:t>Холодильные камеры оборудуются стеллажами, легко поддающимися мойке, оснащаются устройствами для сбора конденсата и приборами контроля за температурным режимом, маркируются соответственно назначению.</w:t>
      </w:r>
    </w:p>
    <w:p w:rsidR="000B4C90" w:rsidRPr="000B4C90" w:rsidRDefault="000B4C90" w:rsidP="000B4C90">
      <w:pPr>
        <w:pStyle w:val="point"/>
      </w:pPr>
      <w:r w:rsidRPr="000B4C90">
        <w:t>148. Сырые мясные и рыбные пищевые продукты (охлажденные или замороженные), в том числе полуфабрикаты, субпродукты, хранят в таре поставщика на стеллажах или подтоварниках.</w:t>
      </w:r>
    </w:p>
    <w:p w:rsidR="000B4C90" w:rsidRPr="000B4C90" w:rsidRDefault="000B4C90" w:rsidP="000B4C90">
      <w:pPr>
        <w:pStyle w:val="newncpi"/>
      </w:pPr>
      <w:r w:rsidRPr="000B4C90">
        <w:t>Мясные гастрономические продукты (колбасы, сосиски, сардельки и другое) хранятся в таре производителя или в транспортной маркированной таре либо подвешенными на крючья.</w:t>
      </w:r>
    </w:p>
    <w:p w:rsidR="000B4C90" w:rsidRPr="000B4C90" w:rsidRDefault="000B4C90" w:rsidP="000B4C90">
      <w:pPr>
        <w:pStyle w:val="point"/>
      </w:pPr>
      <w:r w:rsidRPr="000B4C90">
        <w:lastRenderedPageBreak/>
        <w:t>149. Яйца хранят в промышленной таре на подтоварниках в сухих прохладных помещениях при температуре не выше +20 °С или в холодильном оборудовании для сырой продукции. Не допускается хранение яиц рядом с готовой продукцией.</w:t>
      </w:r>
    </w:p>
    <w:p w:rsidR="000B4C90" w:rsidRPr="000B4C90" w:rsidRDefault="000B4C90" w:rsidP="000B4C90">
      <w:pPr>
        <w:pStyle w:val="point"/>
      </w:pPr>
      <w:r w:rsidRPr="000B4C90">
        <w:t>150. Масло сливочное хранится на полках в промышленной упаковке или брусками, завернутыми в пергамент.</w:t>
      </w:r>
    </w:p>
    <w:p w:rsidR="000B4C90" w:rsidRPr="000B4C90" w:rsidRDefault="000B4C90" w:rsidP="000B4C90">
      <w:pPr>
        <w:pStyle w:val="newncpi"/>
      </w:pPr>
      <w:r w:rsidRPr="000B4C90">
        <w:t>Сыры крупнобрусковые хранятся на чистых деревянных стеллажах без тары, мелкобрусковые - на полках в таре или на чистых деревянных настилах. При укладывании брусков сыра один на другой между ними должны быть прокладки из картона или фанеры.</w:t>
      </w:r>
    </w:p>
    <w:p w:rsidR="000B4C90" w:rsidRPr="000B4C90" w:rsidRDefault="000B4C90" w:rsidP="000B4C90">
      <w:pPr>
        <w:pStyle w:val="newncpi"/>
      </w:pPr>
      <w:r w:rsidRPr="000B4C90">
        <w:t>Молочная продукция (сметана, творог, молоко, кефир и другое) хранится в потребительской или транспортной таре предприятия-изготовителя.</w:t>
      </w:r>
    </w:p>
    <w:p w:rsidR="000B4C90" w:rsidRPr="000B4C90" w:rsidRDefault="000B4C90" w:rsidP="000B4C90">
      <w:pPr>
        <w:pStyle w:val="point"/>
      </w:pPr>
      <w:r w:rsidRPr="000B4C90">
        <w:t>151. Сильно пахнущие продукты (сельдь, специи) хранятся отдельно от остальных продуктов.</w:t>
      </w:r>
    </w:p>
    <w:p w:rsidR="000B4C90" w:rsidRPr="000B4C90" w:rsidRDefault="000B4C90" w:rsidP="000B4C90">
      <w:pPr>
        <w:pStyle w:val="point"/>
      </w:pPr>
      <w:r w:rsidRPr="000B4C90">
        <w:t>152. Сыпучие продукты хранят в сухом помещении в чистых ларях или емкостях с плотно закрывающимися крышками или в мешках, картонных коробках на подтоварниках либо стеллажах на расстоянии не менее 15 см от пола и 30 см от стены.</w:t>
      </w:r>
    </w:p>
    <w:p w:rsidR="000B4C90" w:rsidRPr="000B4C90" w:rsidRDefault="000B4C90" w:rsidP="000B4C90">
      <w:pPr>
        <w:pStyle w:val="newncpi"/>
      </w:pPr>
      <w:r w:rsidRPr="000B4C90">
        <w:t>Для контроля температурно-влажностного режима складские помещения оборудуются термометрами и психрометрами.</w:t>
      </w:r>
    </w:p>
    <w:p w:rsidR="000B4C90" w:rsidRPr="000B4C90" w:rsidRDefault="000B4C90" w:rsidP="000B4C90">
      <w:pPr>
        <w:pStyle w:val="point"/>
      </w:pPr>
      <w:r w:rsidRPr="000B4C90">
        <w:t>153. Хлеб должен храниться раздельно ржаной и пшеничный на специальных полках или в шкафах. Дверцы в шкафах должны иметь отверстия для вентиляции, расстояние нижней полки от пола должно быть не менее 35 см.</w:t>
      </w:r>
    </w:p>
    <w:p w:rsidR="000B4C90" w:rsidRPr="000B4C90" w:rsidRDefault="000B4C90" w:rsidP="000B4C90">
      <w:pPr>
        <w:pStyle w:val="newncpi"/>
      </w:pPr>
      <w:r w:rsidRPr="000B4C90">
        <w:t>При ежедневной уборке мест хранения хлеба крошки необходимо сметать специальными щетками и тщательно протирать полки 1%-м раствором столового уксуса.</w:t>
      </w:r>
    </w:p>
    <w:p w:rsidR="000B4C90" w:rsidRPr="000B4C90" w:rsidRDefault="000B4C90" w:rsidP="000B4C90">
      <w:pPr>
        <w:pStyle w:val="point"/>
      </w:pPr>
      <w:r w:rsidRPr="000B4C90">
        <w:t>154. При хранении овощей, фруктов и ягод должны соблюдаться следующие требования:</w:t>
      </w:r>
    </w:p>
    <w:p w:rsidR="000B4C90" w:rsidRPr="000B4C90" w:rsidRDefault="000B4C90" w:rsidP="000B4C90">
      <w:pPr>
        <w:pStyle w:val="newncpi"/>
      </w:pPr>
      <w:r w:rsidRPr="000B4C90">
        <w:t>свежие овощи, фрукты и ягоды, квашеные овощи хранятся в сухом, темном вентилируемом помещении или овощехранилище или в холодильной камере (холодильнике) при температуре от +1 °С до +10 °С;</w:t>
      </w:r>
    </w:p>
    <w:p w:rsidR="000B4C90" w:rsidRPr="000B4C90" w:rsidRDefault="000B4C90" w:rsidP="000B4C90">
      <w:pPr>
        <w:pStyle w:val="newncpi"/>
      </w:pPr>
      <w:r w:rsidRPr="000B4C90">
        <w:t>в овощехранилище картофель и овощи закладываются слоем не более 1,5 м, свежая капуста хранится на стеллажах, квашеные овощи - в бочках;</w:t>
      </w:r>
    </w:p>
    <w:p w:rsidR="000B4C90" w:rsidRPr="000B4C90" w:rsidRDefault="000B4C90" w:rsidP="000B4C90">
      <w:pPr>
        <w:pStyle w:val="newncpi"/>
      </w:pPr>
      <w:r w:rsidRPr="000B4C90">
        <w:t>допускается хранение картофеля и других корнеплодов, свежей капусты в овощном цехе в течение 3-5 дней;</w:t>
      </w:r>
    </w:p>
    <w:p w:rsidR="000B4C90" w:rsidRPr="000B4C90" w:rsidRDefault="000B4C90" w:rsidP="000B4C90">
      <w:pPr>
        <w:pStyle w:val="newncpi"/>
      </w:pPr>
      <w:r w:rsidRPr="000B4C90">
        <w:t>в целях профилактики распространения острых кишечных инфекций, в том числе иерсиниозной инфекции, загрязненные землей овощи (корнеплоды и огурцы свежие) хранятся раздельно от остальной группы овощей, фруктов, ягод и других пищевых продуктов.</w:t>
      </w:r>
    </w:p>
    <w:p w:rsidR="000B4C90" w:rsidRPr="000B4C90" w:rsidRDefault="000B4C90" w:rsidP="000B4C90">
      <w:pPr>
        <w:pStyle w:val="newncpi"/>
      </w:pPr>
      <w:r w:rsidRPr="000B4C90">
        <w:t>Перед загрузкой овощей в овощехранилище проводится его очистка, дезинфекция, ремонт и мероприятия по предупреждению проникновения грызунов.</w:t>
      </w:r>
    </w:p>
    <w:p w:rsidR="000B4C90" w:rsidRPr="000B4C90" w:rsidRDefault="000B4C90" w:rsidP="000B4C90">
      <w:pPr>
        <w:pStyle w:val="point"/>
      </w:pPr>
      <w:r w:rsidRPr="000B4C90">
        <w:t xml:space="preserve">155. Кладовщик (или лицо, его заменяющее) должен вести журнал по контролю за качеством скоропортящихся пищевых продуктов, поступающих на пищеблок, по форме согласно </w:t>
      </w:r>
      <w:r w:rsidRPr="000B4C90">
        <w:rPr>
          <w:rFonts w:eastAsiaTheme="majorEastAsia"/>
        </w:rPr>
        <w:t>приложению 12</w:t>
      </w:r>
      <w:r w:rsidRPr="000B4C90">
        <w:t xml:space="preserve"> к настоящим Санитарным нормам и правилам.</w:t>
      </w:r>
    </w:p>
    <w:p w:rsidR="000B4C90" w:rsidRPr="000B4C90" w:rsidRDefault="000B4C90" w:rsidP="000B4C90">
      <w:pPr>
        <w:pStyle w:val="point"/>
      </w:pPr>
      <w:r w:rsidRPr="000B4C90">
        <w:t>156. В профильных палаточных лагерях при приготовлении пищи в условиях полевой кухни или на костре должны соблюдаться следующие требования:</w:t>
      </w:r>
    </w:p>
    <w:p w:rsidR="000B4C90" w:rsidRPr="000B4C90" w:rsidRDefault="000B4C90" w:rsidP="000B4C90">
      <w:pPr>
        <w:pStyle w:val="newncpi"/>
      </w:pPr>
      <w:r w:rsidRPr="000B4C90">
        <w:t>используемые скоропортящиеся продукты могут закупаться только в день их приготовления, должны храниться в сумках-холодильниках при строгом соблюдении товарного соседства;</w:t>
      </w:r>
    </w:p>
    <w:p w:rsidR="000B4C90" w:rsidRPr="000B4C90" w:rsidRDefault="000B4C90" w:rsidP="000B4C90">
      <w:pPr>
        <w:pStyle w:val="newncpi"/>
      </w:pPr>
      <w:r w:rsidRPr="000B4C90">
        <w:t>запрещается использование особо скоропортящихся и скоропортящихся пищевых продуктов при отсутствии условий для их хранения;</w:t>
      </w:r>
    </w:p>
    <w:p w:rsidR="000B4C90" w:rsidRPr="000B4C90" w:rsidRDefault="000B4C90" w:rsidP="000B4C90">
      <w:pPr>
        <w:pStyle w:val="newncpi"/>
      </w:pPr>
      <w:r w:rsidRPr="000B4C90">
        <w:t>запрещается хранение пищевых продуктов на земле, совместное хранение сырых и готовых пищевых продуктов, хранение пищевых продуктов с хозяйственными и непищевыми товарами.</w:t>
      </w:r>
    </w:p>
    <w:p w:rsidR="000B4C90" w:rsidRPr="000B4C90" w:rsidRDefault="000B4C90" w:rsidP="000B4C90">
      <w:pPr>
        <w:pStyle w:val="chapter"/>
      </w:pPr>
      <w:bookmarkStart w:id="78" w:name="a35"/>
      <w:bookmarkEnd w:id="78"/>
      <w:r w:rsidRPr="000B4C90">
        <w:t>ГЛАВА 10</w:t>
      </w:r>
      <w:r w:rsidRPr="000B4C90">
        <w:br/>
        <w:t>ТРЕБОВАНИЯ К ОРГАНИЗАЦИИ ПИТАНИЯ ДЕТЕЙ В ОЗДОРОВИТЕЛЬНЫХ ОРГАНИЗАЦИЯХ</w:t>
      </w:r>
    </w:p>
    <w:p w:rsidR="000B4C90" w:rsidRPr="000B4C90" w:rsidRDefault="000B4C90" w:rsidP="000B4C90">
      <w:pPr>
        <w:pStyle w:val="point"/>
      </w:pPr>
      <w:bookmarkStart w:id="79" w:name="a100"/>
      <w:bookmarkEnd w:id="79"/>
      <w:r w:rsidRPr="000B4C90">
        <w:lastRenderedPageBreak/>
        <w:t>157. Питание детей в оздоровительных организациях должно быть организовано на основе примерных двухнедельных рационов.</w:t>
      </w:r>
    </w:p>
    <w:p w:rsidR="000B4C90" w:rsidRPr="000B4C90" w:rsidRDefault="000B4C90" w:rsidP="000B4C90">
      <w:pPr>
        <w:pStyle w:val="newncpi"/>
      </w:pPr>
      <w:r w:rsidRPr="000B4C90">
        <w:t>Примерные двухнедельные рационы для оздоровительных организаций, за исключением профильных палаточных лагерей, разрабатываются медицинским работником оздоровительной организации (медицинская сестра-диетолог, врач-диетолог) совместно с заведующим производством оздоровительной организации или технологом территориального органа управления образованием (или субъекта хозяйствования, оказывающего услуги общественного питания) и утверждаются руководителем оздоровительной организации.</w:t>
      </w:r>
    </w:p>
    <w:p w:rsidR="000B4C90" w:rsidRPr="000B4C90" w:rsidRDefault="000B4C90" w:rsidP="000B4C90">
      <w:pPr>
        <w:pStyle w:val="newncpi"/>
      </w:pPr>
      <w:r w:rsidRPr="000B4C90">
        <w:t>Примерные двухнедельные рационы для детей в профильных палаточных лагерях разрабатываются учредителем лагеря или субъектом хозяйствования, оказывающим услуги общественного питания, и утверждаются руководителем лагеря.</w:t>
      </w:r>
    </w:p>
    <w:p w:rsidR="000B4C90" w:rsidRPr="000B4C90" w:rsidRDefault="000B4C90" w:rsidP="000B4C90">
      <w:pPr>
        <w:pStyle w:val="newncpi"/>
      </w:pPr>
      <w:r w:rsidRPr="000B4C90">
        <w:t>По обращению в органы и учреждения, осуществляющие госсаннадзор, может проводиться государственная санитарно-гигиеническая экспертиза примерных двухнедельных рационов в порядке, определенном законодательством Республики Беларусь в области совершаемых Министерством здравоохранения Республики Беларусь в отношении юридических лиц и индивидуальных предпринимателей административных процедур.</w:t>
      </w:r>
    </w:p>
    <w:p w:rsidR="000B4C90" w:rsidRPr="000B4C90" w:rsidRDefault="000B4C90" w:rsidP="000B4C90">
      <w:pPr>
        <w:pStyle w:val="point"/>
      </w:pPr>
      <w:r w:rsidRPr="000B4C90">
        <w:t xml:space="preserve">158. Примерные двухнедельные рационы разрабатываются с учетом возраста детей (для 6-10 лет, 11-13 лет, 14-18 лет, а в спортивно-оздоровительных лагерях - для 6-7 лет, 8-10 лет, 11-13 лет, 14-18 лет) на основе норм физиологических потребностей детей в пищевых веществах и энергии согласно санитарным нормам и правилам, устанавливающим требования к питанию населения: </w:t>
      </w:r>
      <w:r w:rsidRPr="000B4C90">
        <w:rPr>
          <w:rFonts w:eastAsiaTheme="majorEastAsia"/>
        </w:rPr>
        <w:t>нормы</w:t>
      </w:r>
      <w:r w:rsidRPr="000B4C90">
        <w:t xml:space="preserve"> физиологических потребностей в энергии и пищевых веществах для различных групп населения Республики Беларусь.</w:t>
      </w:r>
    </w:p>
    <w:p w:rsidR="000B4C90" w:rsidRPr="000B4C90" w:rsidRDefault="000B4C90" w:rsidP="000B4C90">
      <w:pPr>
        <w:pStyle w:val="newncpi"/>
      </w:pPr>
      <w:r w:rsidRPr="000B4C90">
        <w:t>Примерные двухнедельные рационы должны также разрабатываться с учетом:</w:t>
      </w:r>
    </w:p>
    <w:p w:rsidR="000B4C90" w:rsidRPr="000B4C90" w:rsidRDefault="000B4C90" w:rsidP="000B4C90">
      <w:pPr>
        <w:pStyle w:val="newncpi"/>
      </w:pPr>
      <w:r w:rsidRPr="000B4C90">
        <w:t>норм питания для оздоровительных организаций, разработанных и утвержденных в установленном законодательством порядке с учетом вида и профиля оздоровительной организации, режима пребывания детей (круглосуточное, дневное) (далее - Нормы питания);</w:t>
      </w:r>
    </w:p>
    <w:p w:rsidR="000B4C90" w:rsidRPr="000B4C90" w:rsidRDefault="000B4C90" w:rsidP="000B4C90">
      <w:pPr>
        <w:pStyle w:val="newncpi"/>
      </w:pPr>
      <w:r w:rsidRPr="000B4C90">
        <w:t>сезонности (летне-осенние и зимне-весенние рационы);</w:t>
      </w:r>
    </w:p>
    <w:p w:rsidR="000B4C90" w:rsidRPr="000B4C90" w:rsidRDefault="000B4C90" w:rsidP="000B4C90">
      <w:pPr>
        <w:pStyle w:val="newncpi"/>
      </w:pPr>
      <w:r w:rsidRPr="000B4C90">
        <w:t xml:space="preserve">рекомендуемого объема (массы) отдельных блюд на один прием согласно </w:t>
      </w:r>
      <w:r w:rsidRPr="000B4C90">
        <w:rPr>
          <w:rFonts w:eastAsiaTheme="majorEastAsia"/>
        </w:rPr>
        <w:t>приложению 13</w:t>
      </w:r>
      <w:r w:rsidRPr="000B4C90">
        <w:t xml:space="preserve"> к настоящим Санитарным нормам и правилам.</w:t>
      </w:r>
    </w:p>
    <w:p w:rsidR="000B4C90" w:rsidRPr="000B4C90" w:rsidRDefault="000B4C90" w:rsidP="000B4C90">
      <w:pPr>
        <w:pStyle w:val="newncpi"/>
      </w:pPr>
      <w:r w:rsidRPr="000B4C90">
        <w:t>Объем первых блюд может быть уменьшен на 50-100 мл при условии выполнения установленных норм питания.</w:t>
      </w:r>
    </w:p>
    <w:p w:rsidR="000B4C90" w:rsidRPr="000B4C90" w:rsidRDefault="000B4C90" w:rsidP="000B4C90">
      <w:pPr>
        <w:pStyle w:val="newncpi"/>
      </w:pPr>
      <w:r w:rsidRPr="000B4C90">
        <w:t>Примерные двухнедельные рационы разрабатываются на основании утвержденных в установленном порядке сборников технологических карт блюд и изделий для питания учащихся учреждений общего среднего и профессионально-технического образования, технологических карт блюд диетического питания и других технологических правовых актов.</w:t>
      </w:r>
    </w:p>
    <w:p w:rsidR="000B4C90" w:rsidRPr="000B4C90" w:rsidRDefault="000B4C90" w:rsidP="000B4C90">
      <w:pPr>
        <w:pStyle w:val="newncpi"/>
      </w:pPr>
      <w:r w:rsidRPr="000B4C90">
        <w:t>Для организации питания детей в оздоровительных организациях могут использоваться различные формы обслуживания, в том числе предварительный заказ блюд по меню завтрашнего дня, обслуживание по типу шведского стола и иные.</w:t>
      </w:r>
    </w:p>
    <w:p w:rsidR="000B4C90" w:rsidRPr="000B4C90" w:rsidRDefault="000B4C90" w:rsidP="000B4C90">
      <w:pPr>
        <w:pStyle w:val="point"/>
      </w:pPr>
      <w:bookmarkStart w:id="80" w:name="a25"/>
      <w:bookmarkEnd w:id="80"/>
      <w:r w:rsidRPr="000B4C90">
        <w:t>159. Во время походов используется сухой паек.</w:t>
      </w:r>
    </w:p>
    <w:p w:rsidR="000B4C90" w:rsidRPr="000B4C90" w:rsidRDefault="000B4C90" w:rsidP="000B4C90">
      <w:pPr>
        <w:pStyle w:val="newncpi"/>
      </w:pPr>
      <w:r w:rsidRPr="000B4C90">
        <w:t xml:space="preserve">Примерный перечень продуктов питания, рекомендуемых при организации питания детей в походах и путешествиях, - согласно </w:t>
      </w:r>
      <w:r w:rsidRPr="000B4C90">
        <w:rPr>
          <w:rFonts w:eastAsiaTheme="majorEastAsia"/>
        </w:rPr>
        <w:t>приложению 14</w:t>
      </w:r>
      <w:r w:rsidRPr="000B4C90">
        <w:t xml:space="preserve"> к настоящим Санитарным нормам и правилам.</w:t>
      </w:r>
    </w:p>
    <w:p w:rsidR="000B4C90" w:rsidRPr="000B4C90" w:rsidRDefault="000B4C90" w:rsidP="000B4C90">
      <w:pPr>
        <w:pStyle w:val="newncpi"/>
      </w:pPr>
      <w:r w:rsidRPr="000B4C90">
        <w:t>Мясные и рыбные консервы должны использоваться только для приготовления горячей пищи.</w:t>
      </w:r>
    </w:p>
    <w:p w:rsidR="000B4C90" w:rsidRPr="000B4C90" w:rsidRDefault="000B4C90" w:rsidP="000B4C90">
      <w:pPr>
        <w:pStyle w:val="point"/>
      </w:pPr>
      <w:bookmarkStart w:id="81" w:name="a101"/>
      <w:bookmarkEnd w:id="81"/>
      <w:r w:rsidRPr="000B4C90">
        <w:t>160. Основные приемы пищи (завтрак, обед, ужин) в оздоровительных организациях должны предусматриваться через каждые 3,5-4 часа.</w:t>
      </w:r>
    </w:p>
    <w:p w:rsidR="000B4C90" w:rsidRPr="000B4C90" w:rsidRDefault="000B4C90" w:rsidP="000B4C90">
      <w:pPr>
        <w:pStyle w:val="newncpi"/>
      </w:pPr>
      <w:r w:rsidRPr="000B4C90">
        <w:t>В оздоровительных организациях с круглосуточным пребыванием детей (5-разовое питание) на завтрак должно приходиться 20-25 % от общей калорийности суточного рациона, на обед - 30-35 %, на полдник - 10-15 %, ужин - 20-25 %, второй ужин - 5-8 %. В качестве второго ужина должны использоваться кисломолочные напитки, печенье или булочка.</w:t>
      </w:r>
    </w:p>
    <w:p w:rsidR="000B4C90" w:rsidRPr="000B4C90" w:rsidRDefault="000B4C90" w:rsidP="000B4C90">
      <w:pPr>
        <w:pStyle w:val="newncpi"/>
      </w:pPr>
      <w:r w:rsidRPr="000B4C90">
        <w:lastRenderedPageBreak/>
        <w:t>В оздоровительных организациях с дневным пребыванием детей (3-разовое питание):</w:t>
      </w:r>
    </w:p>
    <w:p w:rsidR="000B4C90" w:rsidRPr="000B4C90" w:rsidRDefault="000B4C90" w:rsidP="000B4C90">
      <w:pPr>
        <w:pStyle w:val="newncpi"/>
      </w:pPr>
      <w:r w:rsidRPr="000B4C90">
        <w:t>на завтрак должно приходиться 20-25 % от общей калорийности суточного рациона, на обед - 30-35 %, на полдник - 10-15 % (в сумме - не менее 65 % калорийности суточного рациона).</w:t>
      </w:r>
    </w:p>
    <w:p w:rsidR="000B4C90" w:rsidRPr="000B4C90" w:rsidRDefault="000B4C90" w:rsidP="000B4C90">
      <w:pPr>
        <w:pStyle w:val="point"/>
      </w:pPr>
      <w:bookmarkStart w:id="82" w:name="a102"/>
      <w:bookmarkEnd w:id="82"/>
      <w:r w:rsidRPr="000B4C90">
        <w:t>161. Питание детей в оздоровительных организациях должно быть щадящим по химическому составу и способам приготовления блюд:</w:t>
      </w:r>
    </w:p>
    <w:p w:rsidR="000B4C90" w:rsidRPr="000B4C90" w:rsidRDefault="000B4C90" w:rsidP="000B4C90">
      <w:pPr>
        <w:pStyle w:val="newncpi"/>
      </w:pPr>
      <w:r w:rsidRPr="000B4C90">
        <w:t>не используются острые приправы (хрен, перец, горчица, уксус), а также продукты, их содержащие;</w:t>
      </w:r>
    </w:p>
    <w:p w:rsidR="000B4C90" w:rsidRPr="000B4C90" w:rsidRDefault="000B4C90" w:rsidP="000B4C90">
      <w:pPr>
        <w:pStyle w:val="newncpi"/>
      </w:pPr>
      <w:r w:rsidRPr="000B4C90">
        <w:t>не используются соки и напитки, приготовленные из сухих концентратов;</w:t>
      </w:r>
    </w:p>
    <w:p w:rsidR="000B4C90" w:rsidRPr="000B4C90" w:rsidRDefault="000B4C90" w:rsidP="000B4C90">
      <w:pPr>
        <w:pStyle w:val="newncpi"/>
      </w:pPr>
      <w:r w:rsidRPr="000B4C90">
        <w:t>колбасы вареные, сосиски используются высшего и первого сортов и включаются в меню не более двух раз в неделю;</w:t>
      </w:r>
    </w:p>
    <w:p w:rsidR="000B4C90" w:rsidRPr="000B4C90" w:rsidRDefault="000B4C90" w:rsidP="000B4C90">
      <w:pPr>
        <w:pStyle w:val="newncpi"/>
      </w:pPr>
      <w:r w:rsidRPr="000B4C90">
        <w:t>используется нежирное мясо (говядина первой категории (полуфабрикаты) или телятина; свинина мясная; цыплята-бройлеры, куры или индейка потрошеные первого сорта, субпродукты первой категории - язык, печень, сердце);</w:t>
      </w:r>
    </w:p>
    <w:p w:rsidR="000B4C90" w:rsidRPr="000B4C90" w:rsidRDefault="000B4C90" w:rsidP="000B4C90">
      <w:pPr>
        <w:pStyle w:val="newncpi"/>
      </w:pPr>
      <w:r w:rsidRPr="000B4C90">
        <w:t>используются диетические яйца;</w:t>
      </w:r>
    </w:p>
    <w:p w:rsidR="000B4C90" w:rsidRPr="000B4C90" w:rsidRDefault="000B4C90" w:rsidP="000B4C90">
      <w:pPr>
        <w:pStyle w:val="newncpi"/>
      </w:pPr>
      <w:r w:rsidRPr="000B4C90">
        <w:t>сладости используются преимущественно на основе пектина (зефир, пастила, мармелад);</w:t>
      </w:r>
    </w:p>
    <w:p w:rsidR="000B4C90" w:rsidRPr="000B4C90" w:rsidRDefault="000B4C90" w:rsidP="000B4C90">
      <w:pPr>
        <w:pStyle w:val="newncpi"/>
      </w:pPr>
      <w:r w:rsidRPr="000B4C90">
        <w:t>фруктовые и овощные соки и нектары используются с содержанием соковых веществ не менее 50 %;</w:t>
      </w:r>
    </w:p>
    <w:p w:rsidR="000B4C90" w:rsidRPr="000B4C90" w:rsidRDefault="000B4C90" w:rsidP="000B4C90">
      <w:pPr>
        <w:pStyle w:val="newncpi"/>
      </w:pPr>
      <w:r w:rsidRPr="000B4C90">
        <w:t>для приготовления блюд используется йодированная соль;</w:t>
      </w:r>
    </w:p>
    <w:p w:rsidR="000B4C90" w:rsidRPr="000B4C90" w:rsidRDefault="000B4C90" w:rsidP="000B4C90">
      <w:pPr>
        <w:pStyle w:val="newncpi"/>
      </w:pPr>
      <w:r w:rsidRPr="000B4C90">
        <w:t>для приготовления пищи используется преимущественно варение, тушение, запекание, приготовление блюд на пару.</w:t>
      </w:r>
    </w:p>
    <w:p w:rsidR="000B4C90" w:rsidRPr="000B4C90" w:rsidRDefault="000B4C90" w:rsidP="000B4C90">
      <w:pPr>
        <w:pStyle w:val="point"/>
      </w:pPr>
      <w:bookmarkStart w:id="83" w:name="a105"/>
      <w:bookmarkEnd w:id="83"/>
      <w:r w:rsidRPr="000B4C90">
        <w:t>162. Питание детей в оздоровительных организациях должно быть разнообразным. Не включаются в рационы одноименные блюда и гарниры в течение одного дня, а также в течение двух дней подряд.</w:t>
      </w:r>
    </w:p>
    <w:p w:rsidR="000B4C90" w:rsidRPr="000B4C90" w:rsidRDefault="000B4C90" w:rsidP="000B4C90">
      <w:pPr>
        <w:pStyle w:val="newncpi"/>
      </w:pPr>
      <w:r w:rsidRPr="000B4C90">
        <w:t>Такие пищевые продукты, как молоко и кисломолочные напитки, масло растительное и коровье, сахар, мясо (птица), хлеб, крупа, овощи, свежие фрукты или соки (нектары), должны входить в рацион ежедневно (с допустимым отклонением ±10 % от Норм питания), другие пищевые продукты (рыба, яйца, сыр, творог, сметана) - 2-3 раза в неделю. При этом Нормы питания по итогам оздоровительной смены должны быть выполнены с допустимым отклонением ±10 % при условии соблюдения норм физиологических потребностей детей в пищевых веществах и энергии.</w:t>
      </w:r>
    </w:p>
    <w:p w:rsidR="000B4C90" w:rsidRPr="000B4C90" w:rsidRDefault="000B4C90" w:rsidP="000B4C90">
      <w:pPr>
        <w:pStyle w:val="point"/>
      </w:pPr>
      <w:r w:rsidRPr="000B4C90">
        <w:t>163. В пищеблоке должна быть картотека (или сборник) технологических карт блюд. В технологической карте указываются: раскладка продуктов, используемых для приготовления блюда, их вес в «нетто», масса полуфабриката, выход готового блюда, пищевая и энергетическая ценность, технология приготовления, правила оформления и подачи, органолептические показатели, срок годности и условия хранения блюда.</w:t>
      </w:r>
    </w:p>
    <w:p w:rsidR="000B4C90" w:rsidRPr="000B4C90" w:rsidRDefault="000B4C90" w:rsidP="000B4C90">
      <w:pPr>
        <w:pStyle w:val="newncpi"/>
      </w:pPr>
      <w:r w:rsidRPr="000B4C90">
        <w:t xml:space="preserve">В случае непоставки тех или иных пищевых продуктов допускается производить их замену с учетом норм взаимозаменяемости пищевых продуктов при приготовлении блюд, изложенных в сборниках технологических карт блюд, согласно </w:t>
      </w:r>
      <w:r w:rsidRPr="000B4C90">
        <w:rPr>
          <w:rFonts w:eastAsiaTheme="majorEastAsia"/>
        </w:rPr>
        <w:t>пункту 159</w:t>
      </w:r>
      <w:r w:rsidRPr="000B4C90">
        <w:t xml:space="preserve"> настоящих Санитарных норм и правил.</w:t>
      </w:r>
    </w:p>
    <w:p w:rsidR="000B4C90" w:rsidRPr="000B4C90" w:rsidRDefault="000B4C90" w:rsidP="000B4C90">
      <w:pPr>
        <w:pStyle w:val="point"/>
      </w:pPr>
      <w:bookmarkStart w:id="84" w:name="a103"/>
      <w:bookmarkEnd w:id="84"/>
      <w:r w:rsidRPr="000B4C90">
        <w:t>164. В оздоровительных организациях должно быть организовано лечебное (диетическое) питание для нуждающихся в нем детей.</w:t>
      </w:r>
    </w:p>
    <w:p w:rsidR="000B4C90" w:rsidRPr="000B4C90" w:rsidRDefault="000B4C90" w:rsidP="000B4C90">
      <w:pPr>
        <w:pStyle w:val="newncpi"/>
      </w:pPr>
      <w:r w:rsidRPr="000B4C90">
        <w:t>Питание детей, состоящих на лечебном (диетическом) питании, строится в соответствии с нормами физиологических потребностей детей в пищевых веществах и энергии и в соответствии с рекомендациями врача по замене тех или других пищевых продуктов с учетом профиля заболевания.</w:t>
      </w:r>
    </w:p>
    <w:p w:rsidR="000B4C90" w:rsidRPr="000B4C90" w:rsidRDefault="000B4C90" w:rsidP="000B4C90">
      <w:pPr>
        <w:pStyle w:val="newncpi"/>
      </w:pPr>
      <w:r w:rsidRPr="000B4C90">
        <w:t>Для детей, находящихся на лечебном (диетическом) питании, составляется отдельный дневной рацион (допускается его оформление в меню-требовании для детей с обычным режимом питания).</w:t>
      </w:r>
    </w:p>
    <w:p w:rsidR="000B4C90" w:rsidRPr="000B4C90" w:rsidRDefault="000B4C90" w:rsidP="000B4C90">
      <w:pPr>
        <w:pStyle w:val="newncpi"/>
      </w:pPr>
      <w:r w:rsidRPr="000B4C90">
        <w:t>Для приготовления диетических блюд должны быть пароварочные кастрюли или специальное торгово-технологическое оборудование.</w:t>
      </w:r>
    </w:p>
    <w:p w:rsidR="000B4C90" w:rsidRPr="000B4C90" w:rsidRDefault="000B4C90" w:rsidP="000B4C90">
      <w:pPr>
        <w:pStyle w:val="point"/>
      </w:pPr>
      <w:bookmarkStart w:id="85" w:name="a104"/>
      <w:bookmarkEnd w:id="85"/>
      <w:r w:rsidRPr="000B4C90">
        <w:t>165. В оздоровительных организациях ежедневно проводится С-витаминизация рационов (супов или напитков) аскорбиновой кислотой согласно установленным Нормам питания. При приготовлении пищи на костре (профильные палаточные лагеря) С-</w:t>
      </w:r>
      <w:r w:rsidRPr="000B4C90">
        <w:lastRenderedPageBreak/>
        <w:t>витаминизацию рационов (супов или напитков) целесообразно проводить путем выдачи детям витамина в таблетированной форме.</w:t>
      </w:r>
    </w:p>
    <w:p w:rsidR="000B4C90" w:rsidRPr="000B4C90" w:rsidRDefault="000B4C90" w:rsidP="000B4C90">
      <w:pPr>
        <w:pStyle w:val="newncpi"/>
      </w:pPr>
      <w:r w:rsidRPr="000B4C90">
        <w:t>С-витаминизация рационов должна проводиться медицинским работником оздоровительной организации (медицинская сестра-диетолог, врач-диетолог) или ответственным за питание лицом в порядке, определенном нормативными правовыми актами Министерства здравоохранения Республики Беларусь. В журнале по контролю за качеством готовой продукции (бракеражном) должно указываться витаминизированное блюдо, время витаминизации и количество использованного витамина С.</w:t>
      </w:r>
    </w:p>
    <w:p w:rsidR="000B4C90" w:rsidRPr="000B4C90" w:rsidRDefault="000B4C90" w:rsidP="000B4C90">
      <w:pPr>
        <w:pStyle w:val="newncpi"/>
      </w:pPr>
      <w:r w:rsidRPr="000B4C90">
        <w:t>Витаминизацию компотов рекомендуется проводить после их охлаждения до температуры 12-15 °С перед их раздачей. При витаминизации киселей аскорбиновую кислоту вводят в крахмальную муку. Подогрев витаминизированных блюд не допускается.</w:t>
      </w:r>
    </w:p>
    <w:p w:rsidR="000B4C90" w:rsidRPr="000B4C90" w:rsidRDefault="000B4C90" w:rsidP="000B4C90">
      <w:pPr>
        <w:pStyle w:val="newncpi"/>
      </w:pPr>
      <w:r w:rsidRPr="000B4C90">
        <w:t>В период получения детьми поливитаминных или витаминно-минеральных комплексов С-витаминизация рациона не проводится, если содержание витамина С в данных комплексах обеспечивает не менее 80 % суточной потребности в нем ребенка.</w:t>
      </w:r>
    </w:p>
    <w:p w:rsidR="000B4C90" w:rsidRPr="000B4C90" w:rsidRDefault="000B4C90" w:rsidP="000B4C90">
      <w:pPr>
        <w:pStyle w:val="point"/>
      </w:pPr>
      <w:bookmarkStart w:id="86" w:name="a110"/>
      <w:bookmarkEnd w:id="86"/>
      <w:r w:rsidRPr="000B4C90">
        <w:t>166. Для организации питьевого режима в оздоровительной организации следует использовать негазированную питьевую воду промышленного производства, расфасованную в емкости, или кипяченую питьевую воду. При организации питьевого режима должна использоваться одноразовая посуда.</w:t>
      </w:r>
    </w:p>
    <w:p w:rsidR="000B4C90" w:rsidRPr="000B4C90" w:rsidRDefault="000B4C90" w:rsidP="000B4C90">
      <w:pPr>
        <w:pStyle w:val="newncpi"/>
      </w:pPr>
      <w:r w:rsidRPr="000B4C90">
        <w:t>Кипяченая вода должна храниться (в холлах спальных корпусов, обеденном зале) в закрытых эмалированных емкостях с водоразборным краном в течение не более 4 часов.</w:t>
      </w:r>
    </w:p>
    <w:p w:rsidR="000B4C90" w:rsidRPr="000B4C90" w:rsidRDefault="000B4C90" w:rsidP="000B4C90">
      <w:pPr>
        <w:pStyle w:val="point"/>
      </w:pPr>
      <w:bookmarkStart w:id="87" w:name="a106"/>
      <w:bookmarkEnd w:id="87"/>
      <w:r w:rsidRPr="000B4C90">
        <w:t>167. Медицинскими работниками по окончании смены должен проводиться анализ расхода продуктов (в «нетто») по бухгалтерской накопительной ведомости. Целесообразно для своевременной коррекции питания такой анализ проводить 1 раз в 7 дней.</w:t>
      </w:r>
    </w:p>
    <w:p w:rsidR="000B4C90" w:rsidRPr="000B4C90" w:rsidRDefault="000B4C90" w:rsidP="000B4C90">
      <w:pPr>
        <w:pStyle w:val="newncpi"/>
      </w:pPr>
      <w:r w:rsidRPr="000B4C90">
        <w:t>Контроль выполнения Норм питания в профильном палаточном лагере должен осуществляться медицинским работником или ответственным за питание работником лагеря ежедневно.</w:t>
      </w:r>
    </w:p>
    <w:p w:rsidR="000B4C90" w:rsidRPr="000B4C90" w:rsidRDefault="000B4C90" w:rsidP="000B4C90">
      <w:pPr>
        <w:pStyle w:val="point"/>
      </w:pPr>
      <w:r w:rsidRPr="000B4C90">
        <w:t>168. При кулинарной обработке пищевых продуктов необходимо выполнять следующие требования:</w:t>
      </w:r>
    </w:p>
    <w:p w:rsidR="000B4C90" w:rsidRPr="000B4C90" w:rsidRDefault="000B4C90" w:rsidP="000B4C90">
      <w:pPr>
        <w:pStyle w:val="underpoint"/>
      </w:pPr>
      <w:r w:rsidRPr="000B4C90">
        <w:t>168.1. пища должна готовиться на каждый прием пищи и реализовываться в течение не более двух часов (в профильных палаточных лагерях - не более одного часа) с момента приготовления. Готовая горячая пища в пищеблоках должна храниться на электроплите или электромармите;</w:t>
      </w:r>
    </w:p>
    <w:p w:rsidR="000B4C90" w:rsidRPr="000B4C90" w:rsidRDefault="000B4C90" w:rsidP="000B4C90">
      <w:pPr>
        <w:pStyle w:val="underpoint"/>
      </w:pPr>
      <w:bookmarkStart w:id="88" w:name="a90"/>
      <w:bookmarkEnd w:id="88"/>
      <w:r w:rsidRPr="000B4C90">
        <w:t>168.2. обработка сырых и готовых пищевых продуктов должна проводиться на разных производственных столах при использовании соответствующих маркировке разделочных досок и ножей;</w:t>
      </w:r>
    </w:p>
    <w:p w:rsidR="000B4C90" w:rsidRPr="000B4C90" w:rsidRDefault="000B4C90" w:rsidP="000B4C90">
      <w:pPr>
        <w:pStyle w:val="underpoint"/>
      </w:pPr>
      <w:r w:rsidRPr="000B4C90">
        <w:t>168.3. птицу, мясо размораживают в мясо-рыбном цехе на воздухе при комнатной температуре. Рыбу размораживают в мясо-рыбном цехе на воздухе при комнатной температуре или в холодной воде (кроме рыбного филе) температурой не выше 12 °С из расчета 2 л на 1 кг рыбы с добавлением соли (7-10 г на 1 л);</w:t>
      </w:r>
    </w:p>
    <w:p w:rsidR="000B4C90" w:rsidRPr="000B4C90" w:rsidRDefault="000B4C90" w:rsidP="000B4C90">
      <w:pPr>
        <w:pStyle w:val="underpoint"/>
      </w:pPr>
      <w:r w:rsidRPr="000B4C90">
        <w:t>168.4. замораживание охлажденных или повторное замораживание размороженных мяса, птицы, рыбы запрещается;</w:t>
      </w:r>
    </w:p>
    <w:p w:rsidR="000B4C90" w:rsidRPr="000B4C90" w:rsidRDefault="000B4C90" w:rsidP="000B4C90">
      <w:pPr>
        <w:pStyle w:val="underpoint"/>
      </w:pPr>
      <w:bookmarkStart w:id="89" w:name="a91"/>
      <w:bookmarkEnd w:id="89"/>
      <w:r w:rsidRPr="000B4C90">
        <w:t>168.5. индивидуальную упаковку консервированных продуктов промывают проточной водой или протирают ветошью;</w:t>
      </w:r>
    </w:p>
    <w:p w:rsidR="000B4C90" w:rsidRPr="000B4C90" w:rsidRDefault="000B4C90" w:rsidP="000B4C90">
      <w:pPr>
        <w:pStyle w:val="underpoint"/>
      </w:pPr>
      <w:bookmarkStart w:id="90" w:name="a93"/>
      <w:bookmarkEnd w:id="90"/>
      <w:r w:rsidRPr="000B4C90">
        <w:t>168.6. овощи, предназначенные для салатов, варят в неочищенном виде. Овощи, подлежащие отвариванию в очищенном виде, чистят непосредственно перед варкой и варят в подсоленной воде;</w:t>
      </w:r>
    </w:p>
    <w:p w:rsidR="000B4C90" w:rsidRPr="000B4C90" w:rsidRDefault="000B4C90" w:rsidP="000B4C90">
      <w:pPr>
        <w:pStyle w:val="underpoint"/>
      </w:pPr>
      <w:bookmarkStart w:id="91" w:name="a95"/>
      <w:bookmarkEnd w:id="91"/>
      <w:r w:rsidRPr="000B4C90">
        <w:t>168.7. неочищенные отварные овощи могут храниться не более 6 часов в условиях холода (при температуре от +2 °С до +6 °С), очищенные отварные овощи - не более 2 часов. Очищенные сырые овощи могут храниться в воде не более чем 1,5 часа;</w:t>
      </w:r>
    </w:p>
    <w:p w:rsidR="000B4C90" w:rsidRPr="000B4C90" w:rsidRDefault="000B4C90" w:rsidP="000B4C90">
      <w:pPr>
        <w:pStyle w:val="underpoint"/>
      </w:pPr>
      <w:r w:rsidRPr="000B4C90">
        <w:t>168.8. овощи, фрукты и ягоды, используемые для приготовления блюд в сыром виде, после очистки и мытья должны бланшироваться, зелень - промываться в охлажденной кипяченой воде. Кочаны капусты перед бланшировкой разрезают на 2-4 части. Салаты перед заправкой должны храниться при температуре от +2 °С до +6 °С. Заправка салатов должна производиться непосредственно перед их выдачей;</w:t>
      </w:r>
    </w:p>
    <w:p w:rsidR="000B4C90" w:rsidRPr="000B4C90" w:rsidRDefault="000B4C90" w:rsidP="000B4C90">
      <w:pPr>
        <w:pStyle w:val="underpoint"/>
      </w:pPr>
      <w:bookmarkStart w:id="92" w:name="a94"/>
      <w:bookmarkEnd w:id="92"/>
      <w:r w:rsidRPr="000B4C90">
        <w:lastRenderedPageBreak/>
        <w:t>168.9. полуфабрикаты из рубленого мяса, птицы, рыбы должны быть обжарены в течение 3-5 минут с двух сторон в нагретом до кипения жире, а затем доведены до готовности в жарочном шкафу при температуре +250 - +280 °С в течение 5-7 минут. Жарка полуфабрикатов может производиться в жарочном шкафу без предварительного обжаривания на электроплите при температуре +250 - +270 °С в течение 20-25 минут. При варке биточков на пару продолжительность тепловой обработки должна быть не менее 20 минут;</w:t>
      </w:r>
    </w:p>
    <w:p w:rsidR="000B4C90" w:rsidRPr="000B4C90" w:rsidRDefault="000B4C90" w:rsidP="000B4C90">
      <w:pPr>
        <w:pStyle w:val="underpoint"/>
      </w:pPr>
      <w:r w:rsidRPr="000B4C90">
        <w:t>168.10. режим термической обработки блюд с использованием пароконвекторного торгово-технологического оборудования должен соответствовать технической документации;</w:t>
      </w:r>
    </w:p>
    <w:p w:rsidR="000B4C90" w:rsidRPr="000B4C90" w:rsidRDefault="000B4C90" w:rsidP="000B4C90">
      <w:pPr>
        <w:pStyle w:val="underpoint"/>
      </w:pPr>
      <w:r w:rsidRPr="000B4C90">
        <w:t>168.11. при изготовлении супов из вареного мяса или отпуске его с супом измельченное и порционное мясо должно подвергаться вторичной термической обработке (кипячение в бульоне, соусе или запекание в жарочном шкафу в течение 10 минут при температуре +220 - +250 °С);</w:t>
      </w:r>
    </w:p>
    <w:p w:rsidR="000B4C90" w:rsidRPr="000B4C90" w:rsidRDefault="000B4C90" w:rsidP="000B4C90">
      <w:pPr>
        <w:pStyle w:val="underpoint"/>
      </w:pPr>
      <w:r w:rsidRPr="000B4C90">
        <w:t>168.12. мясной фарш, используемый для начинки пирожков, блинчиков и других мучных изделий, должен изготавливаться из предварительно отваренного или тушеного мяса с последующим обжариванием на противне в течение 5-7 минут;</w:t>
      </w:r>
    </w:p>
    <w:p w:rsidR="000B4C90" w:rsidRPr="000B4C90" w:rsidRDefault="000B4C90" w:rsidP="000B4C90">
      <w:pPr>
        <w:pStyle w:val="underpoint"/>
      </w:pPr>
      <w:bookmarkStart w:id="93" w:name="a92"/>
      <w:bookmarkEnd w:id="93"/>
      <w:r w:rsidRPr="000B4C90">
        <w:t>168.13. яйца должны обрабатываться в мясо-рыбном цехе путем тщательного промывания в двух специально выделенных ваннах (емкостях) - сначала в 1%-м, а затем в 0,5 %-м растворе питьевой или кальцинированной соды при температуре около 30 °С, с последующим ополаскиванием проточной водой. Заносить и хранить в производственных помещениях для готовой продукции необработанные яйца в кассетах запрещается;</w:t>
      </w:r>
    </w:p>
    <w:p w:rsidR="000B4C90" w:rsidRPr="000B4C90" w:rsidRDefault="000B4C90" w:rsidP="000B4C90">
      <w:pPr>
        <w:pStyle w:val="underpoint"/>
      </w:pPr>
      <w:r w:rsidRPr="000B4C90">
        <w:t>168.14. яйца необходимо варить в течение 10 минут после закипания воды. Смесь для омлета выливают на противень слоем 2,5-3 см и готовят в течение 8-10 минут при температуре в жарочном шкафу +180 - +200 °С;</w:t>
      </w:r>
    </w:p>
    <w:p w:rsidR="000B4C90" w:rsidRPr="000B4C90" w:rsidRDefault="000B4C90" w:rsidP="000B4C90">
      <w:pPr>
        <w:pStyle w:val="underpoint"/>
      </w:pPr>
      <w:r w:rsidRPr="000B4C90">
        <w:t>168.15. творожные запеканки готовят слоем 3-4 см в жарочном шкафу при температуре +180 - +200 °С в течение 20-30 минут;</w:t>
      </w:r>
    </w:p>
    <w:p w:rsidR="000B4C90" w:rsidRPr="000B4C90" w:rsidRDefault="000B4C90" w:rsidP="000B4C90">
      <w:pPr>
        <w:pStyle w:val="underpoint"/>
      </w:pPr>
      <w:r w:rsidRPr="000B4C90">
        <w:t>168.16. сосиски, вареные колбасы после порционирования очищают от полимерной оболочки и отваривают в течение 5 минут с момента закипания воды;</w:t>
      </w:r>
    </w:p>
    <w:p w:rsidR="000B4C90" w:rsidRPr="000B4C90" w:rsidRDefault="000B4C90" w:rsidP="000B4C90">
      <w:pPr>
        <w:pStyle w:val="underpoint"/>
      </w:pPr>
      <w:r w:rsidRPr="000B4C90">
        <w:t>168.17. кисели, компоты охлаждают в емкостях, в которых они были приготовлены, в закрытом виде в холодном цехе;</w:t>
      </w:r>
    </w:p>
    <w:p w:rsidR="000B4C90" w:rsidRPr="000B4C90" w:rsidRDefault="000B4C90" w:rsidP="000B4C90">
      <w:pPr>
        <w:pStyle w:val="underpoint"/>
      </w:pPr>
      <w:r w:rsidRPr="000B4C90">
        <w:t>168.18. гарниры (отварные макаронные изделия, рис) должны промываться только горячей кипяченой водой;</w:t>
      </w:r>
    </w:p>
    <w:p w:rsidR="000B4C90" w:rsidRPr="000B4C90" w:rsidRDefault="000B4C90" w:rsidP="000B4C90">
      <w:pPr>
        <w:pStyle w:val="underpoint"/>
      </w:pPr>
      <w:r w:rsidRPr="000B4C90">
        <w:t>168.19. запрещается переливание перед раздачей из потребительской тары в емкости молока, кисломолочных напитков, соков (нектаров).</w:t>
      </w:r>
    </w:p>
    <w:p w:rsidR="000B4C90" w:rsidRPr="000B4C90" w:rsidRDefault="000B4C90" w:rsidP="000B4C90">
      <w:pPr>
        <w:pStyle w:val="point"/>
      </w:pPr>
      <w:r w:rsidRPr="000B4C90">
        <w:t>169. При организации питания детей в оздоровительных организациях запрещается:</w:t>
      </w:r>
    </w:p>
    <w:p w:rsidR="000B4C90" w:rsidRPr="000B4C90" w:rsidRDefault="000B4C90" w:rsidP="000B4C90">
      <w:pPr>
        <w:pStyle w:val="newncpi"/>
      </w:pPr>
      <w:r w:rsidRPr="000B4C90">
        <w:t>использование остатков пищи от предыдущего приема, а также пищи, приготовленной накануне;</w:t>
      </w:r>
    </w:p>
    <w:p w:rsidR="000B4C90" w:rsidRPr="000B4C90" w:rsidRDefault="000B4C90" w:rsidP="000B4C90">
      <w:pPr>
        <w:pStyle w:val="newncpi"/>
      </w:pPr>
      <w:r w:rsidRPr="000B4C90">
        <w:t>изготовление сырковой массы, творога, простокваши-самокваса и других кисломолочных продуктов; блинчиков с сырым мясом, макарон с мясным фаршем («по-флотски») и рубленым яйцом; студней, зельцев, мясных и рыбных заливных блюд; кондитерских изделий с кремом; кваса; изделий во фритюре; окрошки; паштетов, форшмака из сельди; яичницы-глазуньи; супов и гарниров из/на основе сухих пищевых концентратов быстрого приготовления; холодных напитков и морсов (без термической обработки) из плодово-ягодного сырья;</w:t>
      </w:r>
    </w:p>
    <w:p w:rsidR="000B4C90" w:rsidRPr="000B4C90" w:rsidRDefault="000B4C90" w:rsidP="000B4C90">
      <w:pPr>
        <w:pStyle w:val="newncpi"/>
      </w:pPr>
      <w:r w:rsidRPr="000B4C90">
        <w:t>приготовление блюд на костном бульоне (кроме птицы);</w:t>
      </w:r>
    </w:p>
    <w:p w:rsidR="000B4C90" w:rsidRPr="000B4C90" w:rsidRDefault="000B4C90" w:rsidP="000B4C90">
      <w:pPr>
        <w:pStyle w:val="newncpi"/>
      </w:pPr>
      <w:r w:rsidRPr="000B4C90">
        <w:t>использование сырого молока, творога из непастеризованного молока;</w:t>
      </w:r>
    </w:p>
    <w:p w:rsidR="000B4C90" w:rsidRPr="000B4C90" w:rsidRDefault="000B4C90" w:rsidP="000B4C90">
      <w:pPr>
        <w:pStyle w:val="newncpi"/>
      </w:pPr>
      <w:r w:rsidRPr="000B4C90">
        <w:t>использование в крупной (более 1 кг) потребительской таре в натуральном виде без термической обработки пастеризованного молока, творога и сметаны.</w:t>
      </w:r>
    </w:p>
    <w:p w:rsidR="000B4C90" w:rsidRPr="000B4C90" w:rsidRDefault="000B4C90" w:rsidP="000B4C90">
      <w:pPr>
        <w:pStyle w:val="newncpi"/>
      </w:pPr>
      <w:r w:rsidRPr="000B4C90">
        <w:t>В зависимости от имеющихся условий для приготовления пищи, эпидемической ситуации в оздоровительной организации или на территории по предписанию главного государственного санитарного врача административно-территориальной единицы перечень пищевых продуктов и готовых блюд, запрещенных в питании детей, может быть расширен.</w:t>
      </w:r>
    </w:p>
    <w:p w:rsidR="000B4C90" w:rsidRPr="000B4C90" w:rsidRDefault="000B4C90" w:rsidP="000B4C90">
      <w:pPr>
        <w:pStyle w:val="point"/>
      </w:pPr>
      <w:bookmarkStart w:id="94" w:name="a107"/>
      <w:bookmarkEnd w:id="94"/>
      <w:r w:rsidRPr="000B4C90">
        <w:t xml:space="preserve">170. Выдача готовой пищи в оздоровительных организациях осуществляется только после снятия пробы членами бракеражной комиссии с обязательной записью в журнале по </w:t>
      </w:r>
      <w:r w:rsidRPr="000B4C90">
        <w:lastRenderedPageBreak/>
        <w:t xml:space="preserve">контролю за качеством готовой пищи (бракеражном журнале) по форме согласно </w:t>
      </w:r>
      <w:r w:rsidRPr="000B4C90">
        <w:rPr>
          <w:rFonts w:eastAsiaTheme="majorEastAsia"/>
        </w:rPr>
        <w:t>приложению 15</w:t>
      </w:r>
      <w:r w:rsidRPr="000B4C90">
        <w:t xml:space="preserve"> к настоящим Санитарным нормам и правилам.</w:t>
      </w:r>
    </w:p>
    <w:p w:rsidR="000B4C90" w:rsidRPr="000B4C90" w:rsidRDefault="000B4C90" w:rsidP="000B4C90">
      <w:pPr>
        <w:pStyle w:val="newncpi"/>
      </w:pPr>
      <w:r w:rsidRPr="000B4C90">
        <w:t>Бракеражная комиссия в оздоровительной организации, за исключением профильного палаточного лагеря, включает: заведующего столовой или шеф-повара, руководителя оздоровительной организации или его заместителя, ответственного за питание, медицинского работника (медицинская сестра-диетолог, врач-диетолог).</w:t>
      </w:r>
    </w:p>
    <w:p w:rsidR="000B4C90" w:rsidRPr="000B4C90" w:rsidRDefault="000B4C90" w:rsidP="000B4C90">
      <w:pPr>
        <w:pStyle w:val="newncpi"/>
      </w:pPr>
      <w:r w:rsidRPr="000B4C90">
        <w:t>В профильных палаточных лагерях бракераж готовой пищи осуществляется медицинским работником лагеря или лицом, ответственным за питание.</w:t>
      </w:r>
    </w:p>
    <w:p w:rsidR="000B4C90" w:rsidRPr="000B4C90" w:rsidRDefault="000B4C90" w:rsidP="000B4C90">
      <w:pPr>
        <w:pStyle w:val="newncpi"/>
      </w:pPr>
      <w:r w:rsidRPr="000B4C90">
        <w:t>При выявлении нарушений блюдо к выдаче не допускается до устранения выявленных кулинарных недостатков, о чем в бракеражном журнале производится соответствующая запись.</w:t>
      </w:r>
    </w:p>
    <w:p w:rsidR="000B4C90" w:rsidRPr="000B4C90" w:rsidRDefault="000B4C90" w:rsidP="000B4C90">
      <w:pPr>
        <w:pStyle w:val="newncpi"/>
      </w:pPr>
      <w:r w:rsidRPr="000B4C90">
        <w:t>Оценка качества блюд проводится по органолептическим показателям проб, снятым непосредственно из пищеварочных котлов.</w:t>
      </w:r>
    </w:p>
    <w:p w:rsidR="000B4C90" w:rsidRPr="000B4C90" w:rsidRDefault="000B4C90" w:rsidP="000B4C90">
      <w:pPr>
        <w:pStyle w:val="point"/>
      </w:pPr>
      <w:r w:rsidRPr="000B4C90">
        <w:t>171. Ежедневно в оздоровительных организациях, за исключением профильных палаточных лагерей, должен осуществляться отбор суточных проб каждого приготовленного блюда.</w:t>
      </w:r>
    </w:p>
    <w:p w:rsidR="000B4C90" w:rsidRPr="000B4C90" w:rsidRDefault="000B4C90" w:rsidP="000B4C90">
      <w:pPr>
        <w:pStyle w:val="newncpi"/>
      </w:pPr>
      <w:r w:rsidRPr="000B4C90">
        <w:t>Отбор суточных проб приготовленных блюд проводится медицинским работником оздоровительной организации (медицинская сестра-диетолог, врач-диетолог) или иным ответственным лицом (заведующий производством, шеф-повар) в стерильные емкости с крышками.</w:t>
      </w:r>
    </w:p>
    <w:p w:rsidR="000B4C90" w:rsidRPr="000B4C90" w:rsidRDefault="000B4C90" w:rsidP="000B4C90">
      <w:pPr>
        <w:pStyle w:val="newncpi"/>
      </w:pPr>
      <w:r w:rsidRPr="000B4C90">
        <w:t>Каждое приготовленное блюдо отбирается в отдельную емкость объемом 200-250 мл. Супы, напитки (сладкие блюда), гарниры (каши, творожное, яичное блюда) отбирают в объеме не менее 100 мл, мясные, рыбные блюда, холодные закуски (салаты) отбирают в объеме не менее 70-100 г. Суточные пробы приготовленных блюд могут отбираться в уменьшенном объеме, но не менее 50 г, если это соответствует выходу приготовленного блюда.</w:t>
      </w:r>
    </w:p>
    <w:p w:rsidR="000B4C90" w:rsidRPr="000B4C90" w:rsidRDefault="000B4C90" w:rsidP="000B4C90">
      <w:pPr>
        <w:pStyle w:val="newncpi"/>
      </w:pPr>
      <w:r w:rsidRPr="000B4C90">
        <w:t>Суточные пробы приготовленных блюд хранят в холодильнике для готовой продукции в течение 24 часов при температуре +2 - +6 °С.</w:t>
      </w:r>
    </w:p>
    <w:p w:rsidR="000B4C90" w:rsidRPr="000B4C90" w:rsidRDefault="000B4C90" w:rsidP="000B4C90">
      <w:pPr>
        <w:pStyle w:val="newncpi"/>
      </w:pPr>
      <w:r w:rsidRPr="000B4C90">
        <w:t>По истечении срока хранения суточные пробы приготовленных блюд утилизируют, емкости тщательно моют с применением разрешенных моющих средств и стерилизуют путем кипячения в течение 15 минут в 2 %-м растворе питьевой соды либо 30 минут без добавления питьевой соды.</w:t>
      </w:r>
    </w:p>
    <w:p w:rsidR="000B4C90" w:rsidRPr="000B4C90" w:rsidRDefault="000B4C90" w:rsidP="000B4C90">
      <w:pPr>
        <w:pStyle w:val="newncpi"/>
      </w:pPr>
      <w:r w:rsidRPr="000B4C90">
        <w:t>Допускается не отбирать суточную пробу приготовленных блюд от партии менее 30 порций.</w:t>
      </w:r>
    </w:p>
    <w:p w:rsidR="000B4C90" w:rsidRPr="000B4C90" w:rsidRDefault="000B4C90" w:rsidP="000B4C90">
      <w:pPr>
        <w:pStyle w:val="point"/>
      </w:pPr>
      <w:bookmarkStart w:id="95" w:name="a109"/>
      <w:bookmarkEnd w:id="95"/>
      <w:r w:rsidRPr="000B4C90">
        <w:t>172. В обеденном зале следует создать обстановку, способствующую эмоционально-положительному состоянию детей. Покрывать стол следует чистой скатертью или использовать салфетки под каждый прибор. Для хлеба следует использовать хлебницу или пирожковую тарелку, для холодных закусок (салатов) - салатники (одно-, многопорционные) или закусочные тарелки. Обязательным является наличие индивидуальных салфеток.</w:t>
      </w:r>
    </w:p>
    <w:p w:rsidR="000B4C90" w:rsidRPr="000B4C90" w:rsidRDefault="000B4C90" w:rsidP="000B4C90">
      <w:pPr>
        <w:pStyle w:val="newncpi"/>
      </w:pPr>
      <w:r w:rsidRPr="000B4C90">
        <w:t>При раздаче пищи горячие блюда должны иметь температуру 50 °С (оптимальная), холодные напитки должны быть комнатной температуры, но не ниже 16 °С, холодные закуски (салаты) - 14-16 °С.</w:t>
      </w:r>
    </w:p>
    <w:p w:rsidR="000B4C90" w:rsidRPr="000B4C90" w:rsidRDefault="000B4C90" w:rsidP="000B4C90">
      <w:pPr>
        <w:pStyle w:val="newncpi"/>
      </w:pPr>
      <w:r w:rsidRPr="000B4C90">
        <w:t>Для раздачи супов рекомендуется использование супниц (на каждый стол), горячих напитков - чайников. Смену блюд необходимо производить по очередности их приема.</w:t>
      </w:r>
    </w:p>
    <w:p w:rsidR="000B4C90" w:rsidRPr="000B4C90" w:rsidRDefault="000B4C90" w:rsidP="000B4C90">
      <w:pPr>
        <w:pStyle w:val="chapter"/>
      </w:pPr>
      <w:bookmarkStart w:id="96" w:name="a36"/>
      <w:bookmarkEnd w:id="96"/>
      <w:r w:rsidRPr="000B4C90">
        <w:t>ГЛАВА 11</w:t>
      </w:r>
      <w:r w:rsidRPr="000B4C90">
        <w:br/>
        <w:t>ТРЕБОВАНИЯ К МЕДИЦИНСКОМУ ОБСЛУЖИВАНИЮ ДЕТЕЙ В ОЗДОРОВИТЕЛЬНЫХ ОРГАНИЗАЦИЯХ</w:t>
      </w:r>
    </w:p>
    <w:p w:rsidR="000B4C90" w:rsidRPr="000B4C90" w:rsidRDefault="000B4C90" w:rsidP="000B4C90">
      <w:pPr>
        <w:pStyle w:val="point"/>
      </w:pPr>
      <w:bookmarkStart w:id="97" w:name="a116"/>
      <w:bookmarkEnd w:id="97"/>
      <w:r w:rsidRPr="000B4C90">
        <w:t>173. Количество медицинских работников в оздоровительных лагерях, спортивно-оздоровительных лагерях устанавливается примерными штатными нормативами численности работников оздоровительных лагерей, спортивно-оздоровительных лагерей, утвержденными в соответствии с актами законодательства Республики Беларусь.</w:t>
      </w:r>
    </w:p>
    <w:p w:rsidR="000B4C90" w:rsidRPr="000B4C90" w:rsidRDefault="000B4C90" w:rsidP="000B4C90">
      <w:pPr>
        <w:pStyle w:val="point"/>
      </w:pPr>
      <w:r w:rsidRPr="000B4C90">
        <w:t xml:space="preserve">174. Оздоровительные организации должны быть обеспечены аптечками первой медицинской помощи медицинского работника студенческого отряда, детских оздоровительных лагерей в соответствии с </w:t>
      </w:r>
      <w:r w:rsidRPr="000B4C90">
        <w:rPr>
          <w:rFonts w:eastAsiaTheme="majorEastAsia"/>
        </w:rPr>
        <w:t>перечнем</w:t>
      </w:r>
      <w:r w:rsidRPr="000B4C90">
        <w:t xml:space="preserve"> вложений согласно приложению 4 к </w:t>
      </w:r>
      <w:r w:rsidRPr="000B4C90">
        <w:lastRenderedPageBreak/>
        <w:t>постановлению Министерства здравоохранения Республики Беларусь от 15 января 2007 г. № 4 «Об утверждении перечней вложений, входящих в аптечки первой медицинской помощи, и порядке их комплектации» (Национальный реестр правовых актов Республики Беларусь, 2007 г., № 68, 8/15904), а также лекарственными и дезинфицирующими средствами, изделиями медицинского назначения и медицинской техники согласно перечню оснащения оздоровительных лагерей с круглосуточным пребыванием детей, утвержденному нормативным правовым актом Министерства здравоохранения Республики Беларусь.</w:t>
      </w:r>
    </w:p>
    <w:p w:rsidR="000B4C90" w:rsidRPr="000B4C90" w:rsidRDefault="000B4C90" w:rsidP="000B4C90">
      <w:pPr>
        <w:pStyle w:val="point"/>
      </w:pPr>
      <w:bookmarkStart w:id="98" w:name="a66"/>
      <w:bookmarkEnd w:id="98"/>
      <w:r w:rsidRPr="000B4C90">
        <w:t>175. При заезде детей в оздоровительную организацию медицинские работники изучают медицинские справки о состоянии здоровья, осматривают ребенка на наличие кожных заразных заболеваний и педикулеза. При выявлении кожных заразных или инфекционных заболеваний ребенка направляют в соответствующую организацию здравоохранения, при выявлении педикулеза отправляют ребенка домой для проведения санации или проводят обработку в санитарном блоке медицинского изолятора (при необходимости повторную обработку - через 7 дней).</w:t>
      </w:r>
    </w:p>
    <w:p w:rsidR="000B4C90" w:rsidRPr="000B4C90" w:rsidRDefault="000B4C90" w:rsidP="000B4C90">
      <w:pPr>
        <w:pStyle w:val="newncpi"/>
      </w:pPr>
      <w:r w:rsidRPr="000B4C90">
        <w:t>Медицинские работники по медицинским справкам о состоянии здоровья определяют группу детей с хроническими заболеваниями с назначением для них оздоровительных мероприятий, проводят комплектование детей на соответствующие медицинские группы для занятий физической культурой.</w:t>
      </w:r>
    </w:p>
    <w:p w:rsidR="000B4C90" w:rsidRPr="000B4C90" w:rsidRDefault="000B4C90" w:rsidP="000B4C90">
      <w:pPr>
        <w:pStyle w:val="newncpi"/>
      </w:pPr>
      <w:r w:rsidRPr="000B4C90">
        <w:t>О состоянии здоровья, рекомендуемом режиме дня для детей с отклонениями в состоянии здоровья медицинские работники должны информировать руководителя оздоровительной организации, педагогических работников, в том числе инструкторов по физической культуре и спорту.</w:t>
      </w:r>
    </w:p>
    <w:p w:rsidR="000B4C90" w:rsidRPr="000B4C90" w:rsidRDefault="000B4C90" w:rsidP="000B4C90">
      <w:pPr>
        <w:pStyle w:val="point"/>
      </w:pPr>
      <w:bookmarkStart w:id="99" w:name="a117"/>
      <w:bookmarkEnd w:id="99"/>
      <w:r w:rsidRPr="000B4C90">
        <w:t>176. Медицинскими работниками оздоровительной организации осуществляется ежедневное наблюдение за состоянием здоровья детей путем опроса педагогов и воспитателей, тренеров-преподавателей по спорту, поотрядного обхода, ежедневного (в том числе в выходные дни, государственные праздники и праздничные дни) круглосуточного амбулаторного приема с оказанием медицинской помощи заболевшим детям. По показаниям больной ребенок госпитализируется в организацию здравоохранения или медицинский изолятор.</w:t>
      </w:r>
    </w:p>
    <w:p w:rsidR="000B4C90" w:rsidRPr="000B4C90" w:rsidRDefault="000B4C90" w:rsidP="000B4C90">
      <w:pPr>
        <w:pStyle w:val="newncpi"/>
      </w:pPr>
      <w:r w:rsidRPr="000B4C90">
        <w:t>Детям в ЛТО, профильных палаточных лагерях своевременная и квалифицированная медицинская помощь при необходимости оказывается организациями здравоохранения по месту размещения или стоянок лагерей.</w:t>
      </w:r>
    </w:p>
    <w:p w:rsidR="000B4C90" w:rsidRPr="000B4C90" w:rsidRDefault="000B4C90" w:rsidP="000B4C90">
      <w:pPr>
        <w:pStyle w:val="point"/>
      </w:pPr>
      <w:r w:rsidRPr="000B4C90">
        <w:t>177. При подтверждении диагноза инфекционного заболевания в оздоровительной организации должны быть проведены профилактические мероприятия. О случае инфекционного заболевания информируется территориальное учреждение, осуществляющее госсаннадзор.</w:t>
      </w:r>
    </w:p>
    <w:p w:rsidR="000B4C90" w:rsidRPr="000B4C90" w:rsidRDefault="000B4C90" w:rsidP="000B4C90">
      <w:pPr>
        <w:pStyle w:val="newncpi"/>
      </w:pPr>
      <w:r w:rsidRPr="000B4C90">
        <w:t>О случаях заболеваний детей в ЛТО и профильных палаточных лагерях информируются территориальные учреждения, осуществляющие госсаннадзор, по месту размещения или стоянок лагерей и по месту формирования лагерей.</w:t>
      </w:r>
    </w:p>
    <w:p w:rsidR="000B4C90" w:rsidRPr="000B4C90" w:rsidRDefault="000B4C90" w:rsidP="000B4C90">
      <w:pPr>
        <w:pStyle w:val="newncpi"/>
      </w:pPr>
      <w:r w:rsidRPr="000B4C90">
        <w:t>Запрещается лечение в медицинском изоляторе детей с кожными заразными и инфекционными заболеваниями.</w:t>
      </w:r>
    </w:p>
    <w:p w:rsidR="000B4C90" w:rsidRPr="000B4C90" w:rsidRDefault="000B4C90" w:rsidP="000B4C90">
      <w:pPr>
        <w:pStyle w:val="newncpi"/>
      </w:pPr>
      <w:r w:rsidRPr="000B4C90">
        <w:t>Вопрос о возвращении в оздоровительную организацию реконвалесцентов после перенесенного заболевания решается индивидуально на основании клинических и эпидемиологических данных.</w:t>
      </w:r>
    </w:p>
    <w:p w:rsidR="000B4C90" w:rsidRPr="000B4C90" w:rsidRDefault="000B4C90" w:rsidP="000B4C90">
      <w:pPr>
        <w:pStyle w:val="point"/>
      </w:pPr>
      <w:r w:rsidRPr="000B4C90">
        <w:t>178. Медицинскими работниками оздоровительных организаций контролируется выполнение мероприятий:</w:t>
      </w:r>
    </w:p>
    <w:p w:rsidR="000B4C90" w:rsidRPr="000B4C90" w:rsidRDefault="000B4C90" w:rsidP="000B4C90">
      <w:pPr>
        <w:pStyle w:val="newncpi"/>
      </w:pPr>
      <w:r w:rsidRPr="000B4C90">
        <w:t>по профилактике заносов и распространения инфекционных заболеваний, несчастных случаев и травм;</w:t>
      </w:r>
    </w:p>
    <w:p w:rsidR="000B4C90" w:rsidRPr="000B4C90" w:rsidRDefault="000B4C90" w:rsidP="000B4C90">
      <w:pPr>
        <w:pStyle w:val="newncpi"/>
      </w:pPr>
      <w:r w:rsidRPr="000B4C90">
        <w:t>по предупреждению соматической заболеваемости;</w:t>
      </w:r>
    </w:p>
    <w:p w:rsidR="000B4C90" w:rsidRPr="000B4C90" w:rsidRDefault="000B4C90" w:rsidP="000B4C90">
      <w:pPr>
        <w:pStyle w:val="newncpi"/>
      </w:pPr>
      <w:r w:rsidRPr="000B4C90">
        <w:t>по поддержанию чистоты и порядка во всех помещениях, на территории и местах проведения физкультурно-оздоровительных или физкультурно-спортивных мероприятий.</w:t>
      </w:r>
    </w:p>
    <w:p w:rsidR="000B4C90" w:rsidRPr="000B4C90" w:rsidRDefault="000B4C90" w:rsidP="000B4C90">
      <w:pPr>
        <w:pStyle w:val="point"/>
      </w:pPr>
      <w:bookmarkStart w:id="100" w:name="a108"/>
      <w:bookmarkEnd w:id="100"/>
      <w:r w:rsidRPr="000B4C90">
        <w:t>179. Медицинские работники осуществляют ежедневный контроль за:</w:t>
      </w:r>
    </w:p>
    <w:p w:rsidR="000B4C90" w:rsidRPr="000B4C90" w:rsidRDefault="000B4C90" w:rsidP="000B4C90">
      <w:pPr>
        <w:pStyle w:val="newncpi"/>
      </w:pPr>
      <w:r w:rsidRPr="000B4C90">
        <w:t xml:space="preserve">качеством и безопасностью питания детей (соответствие питания нормам физиологических потребностей детей в пищевых веществах и энергии, качество </w:t>
      </w:r>
      <w:r w:rsidRPr="000B4C90">
        <w:lastRenderedPageBreak/>
        <w:t>поступающих пищевых продуктов, условия их хранения и соблюдение сроков годности, другое);</w:t>
      </w:r>
    </w:p>
    <w:p w:rsidR="000B4C90" w:rsidRPr="000B4C90" w:rsidRDefault="000B4C90" w:rsidP="000B4C90">
      <w:pPr>
        <w:pStyle w:val="newncpi"/>
      </w:pPr>
      <w:r w:rsidRPr="000B4C90">
        <w:t>технологией приготовления блюд, качеством блюд;</w:t>
      </w:r>
    </w:p>
    <w:p w:rsidR="000B4C90" w:rsidRPr="000B4C90" w:rsidRDefault="000B4C90" w:rsidP="000B4C90">
      <w:pPr>
        <w:pStyle w:val="newncpi"/>
      </w:pPr>
      <w:r w:rsidRPr="000B4C90">
        <w:t>ведением документации, сервировкой столов;</w:t>
      </w:r>
    </w:p>
    <w:p w:rsidR="000B4C90" w:rsidRPr="000B4C90" w:rsidRDefault="000B4C90" w:rsidP="000B4C90">
      <w:pPr>
        <w:pStyle w:val="newncpi"/>
      </w:pPr>
      <w:r w:rsidRPr="000B4C90">
        <w:t>соблюдением режима мытья посуды, качеством уборки помещений;</w:t>
      </w:r>
    </w:p>
    <w:p w:rsidR="000B4C90" w:rsidRPr="000B4C90" w:rsidRDefault="000B4C90" w:rsidP="000B4C90">
      <w:pPr>
        <w:pStyle w:val="newncpi"/>
      </w:pPr>
      <w:r w:rsidRPr="000B4C90">
        <w:t>организацией дежурств детей, соблюдением правил личной гигиены работниками пищеблока, полнотой и своевременностью прохождения работниками обязательных медицинских осмотров.</w:t>
      </w:r>
    </w:p>
    <w:p w:rsidR="000B4C90" w:rsidRPr="000B4C90" w:rsidRDefault="000B4C90" w:rsidP="000B4C90">
      <w:pPr>
        <w:pStyle w:val="newncpi"/>
      </w:pPr>
      <w:r w:rsidRPr="000B4C90">
        <w:t>Кроме того, в обязанности медицинского работника ЛТО и профильного палаточного лагеря входит проверка готовности помещений, территории, мест купания, оборудование и оснащение медицинского кабинета и медицинского изолятора лекарственными и дезинфицирующими средствами, изделиями медицинского назначения и медицинской техникой, сопровождение детей к местам размещения и обратно, контроль за организацией труда, проведением походов.</w:t>
      </w:r>
    </w:p>
    <w:p w:rsidR="000B4C90" w:rsidRPr="000B4C90" w:rsidRDefault="000B4C90" w:rsidP="000B4C90">
      <w:pPr>
        <w:pStyle w:val="point"/>
      </w:pPr>
      <w:r w:rsidRPr="000B4C90">
        <w:t>180. Медицинские работники оздоровительных организаций с длительностью пребывания детей 18 дней и более каждую смену проводят выборочную оценку эффективности оздоровления детей (у не менее 100 детей разных возрастных групп) согласно:</w:t>
      </w:r>
    </w:p>
    <w:p w:rsidR="000B4C90" w:rsidRPr="000B4C90" w:rsidRDefault="000B4C90" w:rsidP="000B4C90">
      <w:pPr>
        <w:pStyle w:val="newncpi"/>
      </w:pPr>
      <w:r w:rsidRPr="000B4C90">
        <w:rPr>
          <w:rFonts w:eastAsiaTheme="majorEastAsia"/>
        </w:rPr>
        <w:t>приложению 16</w:t>
      </w:r>
      <w:r w:rsidRPr="000B4C90">
        <w:t xml:space="preserve"> к настоящим Санитарным нормам и правилам - динамика показателей эффективности оздоровления детей;</w:t>
      </w:r>
    </w:p>
    <w:p w:rsidR="000B4C90" w:rsidRPr="000B4C90" w:rsidRDefault="000B4C90" w:rsidP="000B4C90">
      <w:pPr>
        <w:pStyle w:val="newncpi"/>
      </w:pPr>
      <w:r w:rsidRPr="000B4C90">
        <w:rPr>
          <w:rFonts w:eastAsiaTheme="majorEastAsia"/>
        </w:rPr>
        <w:t>приложению 17</w:t>
      </w:r>
      <w:r w:rsidRPr="000B4C90">
        <w:t xml:space="preserve"> к настоящим Санитарным нормам и правилам - определение показателей физического развития, функциональных резервов дыхательной и сердечно-сосудистой систем организма ребенка.</w:t>
      </w:r>
    </w:p>
    <w:p w:rsidR="000B4C90" w:rsidRPr="000B4C90" w:rsidRDefault="000B4C90" w:rsidP="000B4C90">
      <w:pPr>
        <w:pStyle w:val="newncpi"/>
      </w:pPr>
      <w:r w:rsidRPr="000B4C90">
        <w:t>Данные, полученные в результате сопоставления этих показателей в начале и конце смены, являются критериями оценки эффективности оздоровления.</w:t>
      </w:r>
    </w:p>
    <w:p w:rsidR="000B4C90" w:rsidRPr="000B4C90" w:rsidRDefault="000B4C90" w:rsidP="000B4C90">
      <w:pPr>
        <w:pStyle w:val="newncpi"/>
      </w:pPr>
      <w:r w:rsidRPr="000B4C90">
        <w:t>Выраженный оздоровительный эффект отмечается при преобладании положительной динамики в большинстве (более 50 %) тестов; слабый оздоровительный эффект - при отсутствии положительной динамики.</w:t>
      </w:r>
    </w:p>
    <w:p w:rsidR="000B4C90" w:rsidRPr="000B4C90" w:rsidRDefault="000B4C90" w:rsidP="000B4C90">
      <w:pPr>
        <w:pStyle w:val="newncpi"/>
      </w:pPr>
      <w:r w:rsidRPr="000B4C90">
        <w:t>В случае отсутствия оздоровительного эффекта медицинским работником вместе с руководителем оздоровительной организации анализируются причины, недостатки в организации физкультурно-оздоровительных мероприятий, определяются меры по их устранению.</w:t>
      </w:r>
    </w:p>
    <w:p w:rsidR="000B4C90" w:rsidRPr="000B4C90" w:rsidRDefault="000B4C90" w:rsidP="000B4C90">
      <w:pPr>
        <w:pStyle w:val="newncpi"/>
      </w:pPr>
      <w:r w:rsidRPr="000B4C90">
        <w:t>Помимо показателей, используемых для оценки эффективности оздоровления согласно приложению 17 к настоящим Санитарным нормам и правилам, целесообразно использовать автоматизированные технологии скрининг-диагностики нарушений здоровья у детей.</w:t>
      </w:r>
    </w:p>
    <w:p w:rsidR="000B4C90" w:rsidRPr="000B4C90" w:rsidRDefault="000B4C90" w:rsidP="000B4C90">
      <w:pPr>
        <w:pStyle w:val="point"/>
      </w:pPr>
      <w:bookmarkStart w:id="101" w:name="a118"/>
      <w:bookmarkEnd w:id="101"/>
      <w:r w:rsidRPr="000B4C90">
        <w:t>181. Медицинские работники оздоровительной организации совместно с педагогическими работниками, тренерами-преподавателями по спорту организуют гигиеническое воспитание детей:</w:t>
      </w:r>
    </w:p>
    <w:p w:rsidR="000B4C90" w:rsidRPr="000B4C90" w:rsidRDefault="000B4C90" w:rsidP="000B4C90">
      <w:pPr>
        <w:pStyle w:val="newncpi"/>
      </w:pPr>
      <w:r w:rsidRPr="000B4C90">
        <w:t>проводят мероприятия по формированию здорового образа жизни, мотивированного поведения по сохранению собственного здоровья (игры, викторины, Дни здоровья, вечера вопросов и ответов). Выбор тематики мероприятий осуществляется с учетом актуальности (предупреждение отравления ядовитыми грибами, растениями, ягодами; профилактика детского травматизма; о вреде курения, о вреде алкоголя, о вреде употребления наркотиков; гигиена юноши и девушки; о профилактике венерических заболеваний и СПИДа; правила личной гигиены);</w:t>
      </w:r>
    </w:p>
    <w:p w:rsidR="000B4C90" w:rsidRPr="000B4C90" w:rsidRDefault="000B4C90" w:rsidP="000B4C90">
      <w:pPr>
        <w:pStyle w:val="newncpi"/>
      </w:pPr>
      <w:r w:rsidRPr="000B4C90">
        <w:t>обучают детей навыкам слежения за состоянием функциональных систем организма и использования их на практике (определение пульса и частоты дыхания в покое, при физической нагрузке разной интенсивности), параметрами массы и роста, динамической силы мышечной системы.</w:t>
      </w:r>
    </w:p>
    <w:p w:rsidR="000B4C90" w:rsidRPr="000B4C90" w:rsidRDefault="000B4C90" w:rsidP="000B4C90">
      <w:pPr>
        <w:pStyle w:val="point"/>
      </w:pPr>
      <w:r w:rsidRPr="000B4C90">
        <w:t>182. Руководитель оздоровительной организации совместно с медицинскими работниками оздоровительной организации должен обеспечить разработку и выполнение комплекса мер по реализации запрета курения (потребления) табачных изделий на территории и в помещениях оздоровительной организации.</w:t>
      </w:r>
    </w:p>
    <w:p w:rsidR="000B4C90" w:rsidRPr="000B4C90" w:rsidRDefault="000B4C90" w:rsidP="000B4C90">
      <w:pPr>
        <w:pStyle w:val="newncpi"/>
      </w:pPr>
      <w:r w:rsidRPr="000B4C90">
        <w:lastRenderedPageBreak/>
        <w:t>Курение (потребление) табачных изделий на территории и в помещениях оздоровительной организации запрещается, за исключением специально отведенных для работников мест. </w:t>
      </w:r>
    </w:p>
    <w:p w:rsidR="000B4C90" w:rsidRPr="000B4C90" w:rsidRDefault="000B4C90" w:rsidP="000B4C90">
      <w:pPr>
        <w:pStyle w:val="point"/>
      </w:pPr>
      <w:r w:rsidRPr="000B4C90">
        <w:t>183. Медицинские работники оздоровительных организаций должны вести медицинскую документацию согласно установленным формам:</w:t>
      </w:r>
    </w:p>
    <w:p w:rsidR="000B4C90" w:rsidRPr="000B4C90" w:rsidRDefault="000B4C90" w:rsidP="000B4C90">
      <w:pPr>
        <w:pStyle w:val="newncpi"/>
      </w:pPr>
      <w:r w:rsidRPr="000B4C90">
        <w:t>журнал регистрации амбулаторных больных (форма № 074/у);</w:t>
      </w:r>
    </w:p>
    <w:p w:rsidR="000B4C90" w:rsidRPr="000B4C90" w:rsidRDefault="000B4C90" w:rsidP="000B4C90">
      <w:pPr>
        <w:pStyle w:val="newncpi"/>
      </w:pPr>
      <w:r w:rsidRPr="000B4C90">
        <w:t>журнал учета инфекционных и паразитарных заболеваний (форма № 060/у);</w:t>
      </w:r>
    </w:p>
    <w:p w:rsidR="000B4C90" w:rsidRPr="000B4C90" w:rsidRDefault="000B4C90" w:rsidP="000B4C90">
      <w:pPr>
        <w:pStyle w:val="newncpi"/>
      </w:pPr>
      <w:r w:rsidRPr="000B4C90">
        <w:t>журнал учета работы по гигиеническому обучению и воспитанию населения, формированию здорового образа жизни (форма № 38/у-07);</w:t>
      </w:r>
    </w:p>
    <w:p w:rsidR="000B4C90" w:rsidRPr="000B4C90" w:rsidRDefault="000B4C90" w:rsidP="000B4C90">
      <w:pPr>
        <w:pStyle w:val="newncpi"/>
      </w:pPr>
      <w:r w:rsidRPr="000B4C90">
        <w:t>журнал медицинского изолятора.</w:t>
      </w:r>
    </w:p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sectPr w:rsidR="000B4C90" w:rsidRPr="000B4C90">
          <w:pgSz w:w="11909" w:h="16834"/>
          <w:pgMar w:top="567" w:right="1134" w:bottom="567" w:left="1417" w:header="0" w:footer="0" w:gutter="0"/>
          <w:cols w:space="720"/>
        </w:sectPr>
      </w:pPr>
    </w:p>
    <w:p w:rsidR="000B4C90" w:rsidRPr="000B4C90" w:rsidRDefault="000B4C90" w:rsidP="000B4C90">
      <w:pPr>
        <w:pStyle w:val="newncpi"/>
      </w:pPr>
      <w:r w:rsidRPr="000B4C90">
        <w:lastRenderedPageBreak/>
        <w:t> </w:t>
      </w:r>
    </w:p>
    <w:tbl>
      <w:tblPr>
        <w:tblStyle w:val="tablencpi"/>
        <w:tblW w:w="5000" w:type="pct"/>
        <w:tblCellSpacing w:w="0" w:type="dxa"/>
        <w:tblLook w:val="04A0"/>
      </w:tblPr>
      <w:tblGrid>
        <w:gridCol w:w="5955"/>
        <w:gridCol w:w="3426"/>
      </w:tblGrid>
      <w:tr w:rsidR="000B4C90" w:rsidRPr="000B4C90" w:rsidTr="000B4C90">
        <w:trPr>
          <w:tblCellSpacing w:w="0" w:type="dxa"/>
        </w:trPr>
        <w:tc>
          <w:tcPr>
            <w:tcW w:w="3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newncpi"/>
            </w:pPr>
            <w:r w:rsidRPr="000B4C90">
              <w:t> </w:t>
            </w:r>
          </w:p>
        </w:tc>
        <w:tc>
          <w:tcPr>
            <w:tcW w:w="18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append1"/>
            </w:pPr>
            <w:bookmarkStart w:id="102" w:name="a3"/>
            <w:bookmarkEnd w:id="102"/>
            <w:r w:rsidRPr="000B4C90">
              <w:t>Приложение 1</w:t>
            </w:r>
          </w:p>
          <w:p w:rsidR="000B4C90" w:rsidRPr="000B4C90" w:rsidRDefault="000B4C90">
            <w:pPr>
              <w:pStyle w:val="append"/>
            </w:pPr>
            <w:r w:rsidRPr="000B4C90">
              <w:t xml:space="preserve">к Санитарным </w:t>
            </w:r>
            <w:r w:rsidRPr="000B4C90">
              <w:rPr>
                <w:rFonts w:eastAsiaTheme="majorEastAsia"/>
              </w:rPr>
              <w:t>нормам</w:t>
            </w:r>
            <w:r w:rsidRPr="000B4C90">
              <w:t xml:space="preserve"> и правилам </w:t>
            </w:r>
            <w:r w:rsidRPr="000B4C90">
              <w:br/>
              <w:t xml:space="preserve">«Требования к оздоровительным </w:t>
            </w:r>
            <w:r w:rsidRPr="000B4C90">
              <w:br/>
              <w:t xml:space="preserve">организациям для детей» </w:t>
            </w:r>
          </w:p>
        </w:tc>
      </w:tr>
    </w:tbl>
    <w:p w:rsidR="000B4C90" w:rsidRPr="000B4C90" w:rsidRDefault="000B4C90" w:rsidP="000B4C90">
      <w:pPr>
        <w:pStyle w:val="begform"/>
      </w:pPr>
      <w:r w:rsidRPr="000B4C90">
        <w:t> </w:t>
      </w:r>
    </w:p>
    <w:p w:rsidR="000B4C90" w:rsidRPr="000B4C90" w:rsidRDefault="000B4C90" w:rsidP="000B4C90">
      <w:pPr>
        <w:pStyle w:val="onestring"/>
      </w:pPr>
      <w:r w:rsidRPr="000B4C90">
        <w:t>Форма</w:t>
      </w:r>
    </w:p>
    <w:p w:rsidR="000B4C90" w:rsidRPr="000B4C90" w:rsidRDefault="000B4C90" w:rsidP="000B4C90">
      <w:pPr>
        <w:pStyle w:val="titlep"/>
      </w:pPr>
      <w:r w:rsidRPr="000B4C90">
        <w:t>АКТ</w:t>
      </w:r>
      <w:r w:rsidRPr="000B4C90">
        <w:br/>
        <w:t xml:space="preserve">приемки оздоровительной организации </w:t>
      </w:r>
      <w:r w:rsidRPr="000B4C90">
        <w:br/>
        <w:t>с круглосуточным пребыванием детей</w:t>
      </w:r>
    </w:p>
    <w:p w:rsidR="000B4C90" w:rsidRPr="000B4C90" w:rsidRDefault="000B4C90" w:rsidP="000B4C90">
      <w:pPr>
        <w:pStyle w:val="newncpi0"/>
      </w:pPr>
      <w:r w:rsidRPr="000B4C90">
        <w:t>от ___ ___________________ 20___ г.</w:t>
      </w:r>
    </w:p>
    <w:tbl>
      <w:tblPr>
        <w:tblStyle w:val="tablencpi"/>
        <w:tblW w:w="5000" w:type="pct"/>
        <w:tblCellSpacing w:w="0" w:type="dxa"/>
        <w:tblLook w:val="04A0"/>
      </w:tblPr>
      <w:tblGrid>
        <w:gridCol w:w="4691"/>
        <w:gridCol w:w="1435"/>
        <w:gridCol w:w="3255"/>
      </w:tblGrid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Собственник (учредитель) оздоровительной организации (наименование, юридический адрес, месторасположение)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Оздоровительная организация (наименование, адрес)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Приемку оздоровительной организации произвела комиссия в составе (Ф.И.О., наименование организаций, должность): 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1. Оздоровительная организация расположена (адрес, удаленность от железной дороги, населенного пункта, организации здравоохранения)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2. Наличие подъездных путей (шоссе, проселочная дорога), состояние и пригодность их для использования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3. Оздоровительная организация сезонного или круглогодичного функционирования (нужное подчеркнуть)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4. Оздоровительная организация на стационарной или арендованной базе (подчеркнуть)</w:t>
            </w:r>
            <w:r w:rsidRPr="000B4C90">
              <w:br/>
              <w:t xml:space="preserve">наименование собственника арендованной базы 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с какого года функционирует 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5. Вместимость оздоровительной организации:</w:t>
            </w:r>
            <w:r w:rsidRPr="000B4C90">
              <w:br/>
              <w:t>расчетная/фактическая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количество оздоровительных смен (планируемое)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даты функционирования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6. Размещение спальных помещений (нужное подчеркнуть):</w:t>
            </w:r>
            <w:r w:rsidRPr="000B4C90">
              <w:br/>
              <w:t>в зданиях,</w:t>
            </w:r>
            <w:r w:rsidRPr="000B4C90">
              <w:br/>
              <w:t>из них отапливаемых централизованно,</w:t>
            </w:r>
            <w:r w:rsidRPr="000B4C90">
              <w:br/>
              <w:t>неотапливаемых;</w:t>
            </w:r>
            <w:r w:rsidRPr="000B4C90">
              <w:br/>
              <w:t xml:space="preserve">дополнительное использование палаток 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7. Источник водоснабжения, его готовность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8. Канализование зданий (спальных, пищеблока, медицинского блока и других):</w:t>
            </w:r>
            <w:r w:rsidRPr="000B4C90">
              <w:br/>
              <w:t>централизованная канализация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с местными выгребами 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отсутствует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9. Площадь в м</w:t>
            </w:r>
            <w:r w:rsidRPr="000B4C90">
              <w:rPr>
                <w:vertAlign w:val="superscript"/>
              </w:rPr>
              <w:t>2</w:t>
            </w:r>
            <w:r w:rsidRPr="000B4C90">
              <w:t xml:space="preserve"> на одного ребенка в спальных помещениях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количество мест в спальных помещениях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10. Наличие и готовность к эксплуатации основных помещений, соответствие их состава и площадей санитарным нормам и правилам, устанавливающим требования к оздоровительным организациям для детей (далее - санитарные нормы и правила):</w:t>
            </w:r>
            <w:r w:rsidRPr="000B4C90">
              <w:br/>
            </w:r>
            <w:r w:rsidRPr="000B4C90">
              <w:lastRenderedPageBreak/>
              <w:t>спальные помещения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lastRenderedPageBreak/>
              <w:t>гардеробная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санитарные узлы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для сушки одежды и обуви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для хранения чемоданов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для чистки и глажения одежды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постирочная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помещения для дневного пребывания детей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комната воспитателя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комната педагога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умывальные с ножными ваннами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санитарные узлы (уборные), раздельные для мальчиков и девочек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помещения для кружковой работы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актовый зал (или клуб, эстрада)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11. Готовность пищеблока:</w:t>
            </w:r>
            <w:r w:rsidRPr="000B4C90">
              <w:br/>
              <w:t>11.1. число мест в обеденном зале (проектное/фактическое) ______________ площадь на одно посадочное место ________________ соответствие их санитарным нормам и правилам (да, нет)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обеспеченность обеденных залов мебелью с учетом количества и роста детей 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11.2. наличие установленного санитарными нормами и правилами, строительными нормами (</w:t>
            </w:r>
            <w:r w:rsidRPr="000B4C90">
              <w:rPr>
                <w:rFonts w:eastAsiaTheme="majorEastAsia"/>
              </w:rPr>
              <w:t>ТКП</w:t>
            </w:r>
            <w:r w:rsidRPr="000B4C90">
              <w:t xml:space="preserve"> 45-3.02-191-2010 (02250)) набора помещений (перечень и площадь каждого помещения) и готовность их к эксплуатации:</w:t>
            </w:r>
            <w:r w:rsidRPr="000B4C90">
              <w:br/>
              <w:t>производственные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складские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помещения для работников с санузлом и душевыми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11.3. обеспеченность горячей и холодной проточной водой. Наличие резервного источника горячего водоснабжения, его мощность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11.4. условия для мытья столовой и кухонной посуды:</w:t>
            </w:r>
            <w:r w:rsidRPr="000B4C90">
              <w:br/>
              <w:t>наличие постоянной подачи холодной и горячей проточной воды ко всем производственным, в том числе моечным, ваннам, умывальникам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наличие посудомоечной машины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11.5. обеспеченность пищеблока:</w:t>
            </w:r>
            <w:r w:rsidRPr="000B4C90">
              <w:br/>
              <w:t>торгово-технологическим оборудованием (перечислить, исправность)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посудой (количество комплектов на число детей в смену)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кухонным инвентарем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моющими средствами и средствами дезинфекции 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11.6. условия хранения пищевых продуктов (скоропортящихся, сухих, овощей, ягод и фруктов): 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наличие холодильного оборудования и других источников холода (холодильные камеры, бытовые холодильники) (перечислить, исправность)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11.7. готовность к эксплуатации пищеблока (да, нет)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12. Наличие и готовность помещений медицинского блока (набор, площадь, санитарно-техническое оснащение):</w:t>
            </w:r>
            <w:r w:rsidRPr="000B4C90">
              <w:br/>
              <w:t>приемная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кабинет стоматолога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процедурная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санитарный узел с умывальником в шлюзе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медицинский изолятор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lastRenderedPageBreak/>
              <w:t>палата (число, площадь)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число коек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наличие полубоксированных палат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подсобные помещения (какие, площадь)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наличие горячего и холодного водоснабжения, канализации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13. Наличие, готовность к эксплуатации и соответствие санитарным нормам и правилам:</w:t>
            </w:r>
            <w:r w:rsidRPr="000B4C90">
              <w:br/>
              <w:t>бань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душевых (число рожков)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кабин личной гигиены девочек (число мест)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14. Обеспечение нормируемых уровней естественного и искусственного освещения основных помещений:</w:t>
            </w:r>
            <w:r w:rsidRPr="000B4C90">
              <w:br/>
              <w:t>спальных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медицинского назначения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учебных, кружковой работы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пищеблока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15. Территория оздоровительной организации:</w:t>
            </w:r>
            <w:r w:rsidRPr="000B4C90">
              <w:br/>
              <w:t>общая площадь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площадь на одного ребенка ______________ соответствие строительным нормам </w:t>
            </w:r>
            <w:r w:rsidRPr="000B4C90">
              <w:br/>
              <w:t>(</w:t>
            </w:r>
            <w:r w:rsidRPr="000B4C90">
              <w:rPr>
                <w:rFonts w:eastAsiaTheme="majorEastAsia"/>
              </w:rPr>
              <w:t>ТКП</w:t>
            </w:r>
            <w:r w:rsidRPr="000B4C90">
              <w:t xml:space="preserve"> 45-3.02-191-2010 (02250)) (да, нет)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ограждение территории (да, нет)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265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вид ограждения</w:t>
            </w:r>
          </w:p>
        </w:tc>
        <w:tc>
          <w:tcPr>
            <w:tcW w:w="173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высота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16. Санитарное состояние территории, проведение профилактических акарицидных мероприятий в соответствии с санитарными нормами и правилами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17. Наличие водоема, оборудование пляжа и мест купания в соответствии с санитарными нормами и правилами: 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готовность их к эксплуатации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18. Площадка для костра (да, нет)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19. Обеспеченность инвентарем для работы кружков (каким, количество)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20. Физкультурно-спортивные сооружения, оборудование и спортивный инвентарь (перечень, количество, соответствие их строительным нормам проектирования, санитарным нормам и правилам, требованиям техники безопасности) 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21. Наличие игровых площадок, аттракционов, их оборудование, готовность к эксплуатации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22. Условия размещения работников из числа обслуживающего персонала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23. Обеспеченность жестким инвентарем (количество, состояние):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250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кровати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тумбочки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шкафы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столы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24. Обеспеченность мягким инвентарем:</w:t>
            </w:r>
            <w:r w:rsidRPr="000B4C90">
              <w:br/>
              <w:t>количество смен постельного белья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количество смен наматрацников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25. Укомплектованность штата (количество в % от необходимого):</w:t>
            </w:r>
            <w:r w:rsidRPr="000B4C90">
              <w:br/>
              <w:t>воспитателей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педагогических работников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медицинских работников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работников пищеблока (повара, кухонные работники)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административно-хозяйственных работников и обслуживающего персонала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26. Наличие договора о вывозе пищевых отходов, мусора, очистке выгребов, кратность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lastRenderedPageBreak/>
              <w:t xml:space="preserve">27. Выполнение предписаний: 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органов и учреждений, осуществляющих государственный санитарный надзор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органов и учреждений Министерства по чрезвычайным ситуациям Республики Беларусь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br/>
              <w:t>ЗАКЛЮЧЕНИЕ</w:t>
            </w:r>
          </w:p>
          <w:p w:rsidR="000B4C90" w:rsidRPr="000B4C90" w:rsidRDefault="000B4C90">
            <w:pPr>
              <w:pStyle w:val="spiski"/>
            </w:pPr>
            <w:r w:rsidRPr="000B4C90">
              <w:br/>
              <w:t>1. Оздоровительная организация (наименование) готова к функционированию с ___ _______________ 20__ г.</w:t>
            </w:r>
            <w:r w:rsidRPr="000B4C90">
              <w:br/>
              <w:t>2. Оздоровительная организация (наименование) не готова к функционированию до проведения следующих мероприятий (указать каких и в какой срок) _________________</w:t>
            </w:r>
            <w:r w:rsidRPr="000B4C90">
              <w:br/>
              <w:t>3. Оздоровительная организация (наименование) не может функционировать (указать причину) ___________________________________________________________________</w:t>
            </w:r>
          </w:p>
        </w:tc>
      </w:tr>
    </w:tbl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newncpi0"/>
      </w:pPr>
      <w:r w:rsidRPr="000B4C90">
        <w:t>Подписи членов комиссии:</w:t>
      </w:r>
    </w:p>
    <w:p w:rsidR="000B4C90" w:rsidRPr="000B4C90" w:rsidRDefault="000B4C90" w:rsidP="000B4C90">
      <w:pPr>
        <w:pStyle w:val="newncpi0"/>
      </w:pPr>
      <w:r w:rsidRPr="000B4C90">
        <w:t>_____________________________________________________________________________</w:t>
      </w:r>
    </w:p>
    <w:p w:rsidR="000B4C90" w:rsidRPr="000B4C90" w:rsidRDefault="000B4C90" w:rsidP="000B4C90">
      <w:pPr>
        <w:pStyle w:val="endform"/>
      </w:pPr>
      <w:r w:rsidRPr="000B4C90">
        <w:t> </w:t>
      </w:r>
    </w:p>
    <w:p w:rsidR="000B4C90" w:rsidRPr="000B4C90" w:rsidRDefault="000B4C90" w:rsidP="000B4C90">
      <w:pPr>
        <w:pStyle w:val="newncpi"/>
      </w:pPr>
      <w:r w:rsidRPr="000B4C90">
        <w:t> </w:t>
      </w:r>
    </w:p>
    <w:tbl>
      <w:tblPr>
        <w:tblStyle w:val="tablencpi"/>
        <w:tblW w:w="5000" w:type="pct"/>
        <w:tblCellSpacing w:w="0" w:type="dxa"/>
        <w:tblLook w:val="04A0"/>
      </w:tblPr>
      <w:tblGrid>
        <w:gridCol w:w="5955"/>
        <w:gridCol w:w="3426"/>
      </w:tblGrid>
      <w:tr w:rsidR="000B4C90" w:rsidRPr="000B4C90" w:rsidTr="000B4C90">
        <w:trPr>
          <w:tblCellSpacing w:w="0" w:type="dxa"/>
        </w:trPr>
        <w:tc>
          <w:tcPr>
            <w:tcW w:w="3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newncpi"/>
            </w:pPr>
            <w:r w:rsidRPr="000B4C90">
              <w:t> </w:t>
            </w:r>
          </w:p>
        </w:tc>
        <w:tc>
          <w:tcPr>
            <w:tcW w:w="18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append1"/>
            </w:pPr>
            <w:bookmarkStart w:id="103" w:name="a4"/>
            <w:bookmarkEnd w:id="103"/>
            <w:r w:rsidRPr="000B4C90">
              <w:t>Приложение 2</w:t>
            </w:r>
          </w:p>
          <w:p w:rsidR="000B4C90" w:rsidRPr="000B4C90" w:rsidRDefault="000B4C90">
            <w:pPr>
              <w:pStyle w:val="append"/>
            </w:pPr>
            <w:r w:rsidRPr="000B4C90">
              <w:t xml:space="preserve">к Санитарным </w:t>
            </w:r>
            <w:r w:rsidRPr="000B4C90">
              <w:rPr>
                <w:rFonts w:eastAsiaTheme="majorEastAsia"/>
              </w:rPr>
              <w:t>нормам</w:t>
            </w:r>
            <w:r w:rsidRPr="000B4C90">
              <w:t xml:space="preserve"> и правилам </w:t>
            </w:r>
            <w:r w:rsidRPr="000B4C90">
              <w:br/>
              <w:t xml:space="preserve">«Требования к оздоровительным </w:t>
            </w:r>
            <w:r w:rsidRPr="000B4C90">
              <w:br/>
              <w:t xml:space="preserve">организациям для детей» </w:t>
            </w:r>
          </w:p>
        </w:tc>
      </w:tr>
    </w:tbl>
    <w:p w:rsidR="000B4C90" w:rsidRPr="000B4C90" w:rsidRDefault="000B4C90" w:rsidP="000B4C90">
      <w:pPr>
        <w:pStyle w:val="begform"/>
      </w:pPr>
      <w:r w:rsidRPr="000B4C90">
        <w:t> </w:t>
      </w:r>
    </w:p>
    <w:p w:rsidR="000B4C90" w:rsidRPr="000B4C90" w:rsidRDefault="000B4C90" w:rsidP="000B4C90">
      <w:pPr>
        <w:pStyle w:val="onestring"/>
      </w:pPr>
      <w:r w:rsidRPr="000B4C90">
        <w:t>Форма</w:t>
      </w:r>
    </w:p>
    <w:p w:rsidR="000B4C90" w:rsidRPr="000B4C90" w:rsidRDefault="000B4C90" w:rsidP="000B4C90">
      <w:pPr>
        <w:pStyle w:val="titlep"/>
      </w:pPr>
      <w:r w:rsidRPr="000B4C90">
        <w:t>АКТ</w:t>
      </w:r>
      <w:r w:rsidRPr="000B4C90">
        <w:br/>
        <w:t xml:space="preserve">приемки оздоровительного (спортивно-оздоровительного) </w:t>
      </w:r>
      <w:r w:rsidRPr="000B4C90">
        <w:br/>
        <w:t>лагеря с дневным пребыванием детей</w:t>
      </w:r>
    </w:p>
    <w:p w:rsidR="000B4C90" w:rsidRPr="000B4C90" w:rsidRDefault="000B4C90" w:rsidP="000B4C90">
      <w:pPr>
        <w:pStyle w:val="newncpi0"/>
      </w:pPr>
      <w:r w:rsidRPr="000B4C90">
        <w:t>от ___ ________________ 20__ г.</w:t>
      </w:r>
    </w:p>
    <w:tbl>
      <w:tblPr>
        <w:tblStyle w:val="tablencpi"/>
        <w:tblW w:w="5000" w:type="pct"/>
        <w:tblCellSpacing w:w="0" w:type="dxa"/>
        <w:tblLook w:val="04A0"/>
      </w:tblPr>
      <w:tblGrid>
        <w:gridCol w:w="9381"/>
      </w:tblGrid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Учредитель оздоровительного (спортивно-оздоровительного) лагеря (наименование, юридический адрес, месторасположение) 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Оздоровительный (спортивно-оздоровительный) лагерь (наименование, адрес)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Приемку оздоровительного (спортивно-оздоровительного) лагеря произвела комиссия в составе (Ф.И.О., наименование организации, должность): 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1. Вместимость в смену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2. Количество смен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3. Спальные помещения располагаются на площадях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количество мест в спальных помещениях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площадь на одного ребенка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4. Наличие и готовность к эксплуатации основных и вспомогательных помещений:</w:t>
            </w:r>
            <w:r w:rsidRPr="000B4C90">
              <w:br/>
              <w:t>спальных _____________                                         игровых _____________</w:t>
            </w:r>
            <w:r w:rsidRPr="000B4C90">
              <w:br/>
              <w:t>для работы кружков __________________             санитарных узлов ______________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спортивного зала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5. Состояние и готовность к работе источников водоснабжения и канализации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6. Помещения медицинского назначения (состав, площадь, состояние готовности)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7. Пищеблок:</w:t>
            </w:r>
            <w:r w:rsidRPr="000B4C90">
              <w:br/>
              <w:t>7.1. количество посадочных мест в обеденном зале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площадь на одно посадочное место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lastRenderedPageBreak/>
              <w:t>7.2. подводка горячей и холодной проточной воды ко всем производственным ваннам,</w:t>
            </w:r>
            <w:r w:rsidRPr="000B4C90">
              <w:br/>
              <w:t xml:space="preserve">умывальникам 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7.3. обеспеченность пищеблока: 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торгово-технологическим оборудованием, его исправность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кухонной и столовой посудой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кухонным инвентарем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холодильным оборудованием, его исправность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7.4. условия хранения сухих пищевых продуктов 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7.5. условия хранения овощей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7.6. готовность пищеблока к эксплуатации, соответствие санитарным нормам и правилам, устанавливающим требования к оздоровительным организациям для детей (далее - санитарные нормы и правила), строительным нормам (</w:t>
            </w:r>
            <w:r w:rsidRPr="000B4C90">
              <w:rPr>
                <w:rFonts w:eastAsiaTheme="majorEastAsia"/>
              </w:rPr>
              <w:t>ТКП</w:t>
            </w:r>
            <w:r w:rsidRPr="000B4C90">
              <w:t xml:space="preserve"> 45-3.02-191-2010 (02250)) </w:t>
            </w:r>
            <w:r w:rsidRPr="000B4C90">
              <w:br/>
              <w:t xml:space="preserve">(да, нет) 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8. Состояние территории оздоровительного (спортивно-оздоровительного) лагеря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9. Сооружения для физкультурно-оздоровительных (спортивно-оздоровительных) мероприятий, оборудование, спортивный инвентарь (перечень, количество, соответствие их строительным нормам проектирования, санитарным нормам и правилам, требованиям техники безопасности)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10. Наличие плавательного бассейна или водоема, их соответствие требованиям санитарных норм и правил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11. Наличие и состояние игрового оборудования на территории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12. Обеспеченность:</w:t>
            </w:r>
            <w:r w:rsidRPr="000B4C90">
              <w:br/>
              <w:t>жестким и мягким инвентарем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санитарной одеждой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моющими средствами и средствами дезинфекции 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13. Укомплектованность штата (количество):</w:t>
            </w:r>
            <w:r w:rsidRPr="000B4C90">
              <w:br/>
              <w:t>педагогов, воспитателей ______________________________________________________</w:t>
            </w:r>
            <w:r w:rsidRPr="000B4C90">
              <w:br/>
              <w:t>работников пищеблока (повара, кухонные работники) _____________________________</w:t>
            </w:r>
            <w:r w:rsidRPr="000B4C90">
              <w:br/>
              <w:t>медицинских работников _____________________________________________________</w:t>
            </w:r>
            <w:r w:rsidRPr="000B4C90">
              <w:br/>
              <w:t>инструкторов по физической культуре и плаванию _______________________________</w:t>
            </w:r>
            <w:r w:rsidRPr="000B4C90">
              <w:br/>
              <w:t>административно-хозяйственных и обслуживающих работников ___________________</w:t>
            </w:r>
            <w:r w:rsidRPr="000B4C90">
              <w:br/>
              <w:t>14. Соответствие работников примерным типовым штатным нормативам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15. Наличие договора о вывозе пищевых отходов, мусора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br/>
              <w:t>ЗАКЛЮЧЕНИЕ</w:t>
            </w:r>
          </w:p>
          <w:p w:rsidR="000B4C90" w:rsidRPr="000B4C90" w:rsidRDefault="000B4C90">
            <w:pPr>
              <w:pStyle w:val="spiski"/>
            </w:pPr>
            <w:r w:rsidRPr="000B4C90">
              <w:br/>
              <w:t>1. Оздоровительный (спортивно-оздоровительный) лагерь (наименование) готов к функционированию с ___ ________________ 20__ г.</w:t>
            </w:r>
            <w:r w:rsidRPr="000B4C90">
              <w:br/>
              <w:t>2. Оздоровительный (спортивно-оздоровительный) лагерь (наименование) не готов к функционированию до проведения следующих мероприятий (указать каких и в какой срок) ___________________________</w:t>
            </w:r>
            <w:r w:rsidRPr="000B4C90">
              <w:br/>
              <w:t>3. Оздоровительный (спортивно-оздоровительный) лагерь (наименование) не может функционировать (указать причину) _____________________________________________</w:t>
            </w:r>
          </w:p>
        </w:tc>
      </w:tr>
    </w:tbl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newncpi0"/>
      </w:pPr>
      <w:r w:rsidRPr="000B4C90">
        <w:t>Подписи членов комиссии:</w:t>
      </w:r>
    </w:p>
    <w:p w:rsidR="000B4C90" w:rsidRPr="000B4C90" w:rsidRDefault="000B4C90" w:rsidP="000B4C90">
      <w:pPr>
        <w:pStyle w:val="newncpi0"/>
      </w:pPr>
      <w:r w:rsidRPr="000B4C90">
        <w:t>_____________________________________________________________________________</w:t>
      </w:r>
    </w:p>
    <w:p w:rsidR="000B4C90" w:rsidRPr="000B4C90" w:rsidRDefault="000B4C90" w:rsidP="000B4C90">
      <w:pPr>
        <w:pStyle w:val="endform"/>
      </w:pPr>
      <w:r w:rsidRPr="000B4C90">
        <w:t> </w:t>
      </w:r>
    </w:p>
    <w:p w:rsidR="000B4C90" w:rsidRPr="000B4C90" w:rsidRDefault="000B4C90" w:rsidP="000B4C90">
      <w:pPr>
        <w:pStyle w:val="newncpi"/>
      </w:pPr>
      <w:r w:rsidRPr="000B4C90">
        <w:t> </w:t>
      </w:r>
    </w:p>
    <w:tbl>
      <w:tblPr>
        <w:tblStyle w:val="tablencpi"/>
        <w:tblW w:w="5000" w:type="pct"/>
        <w:tblCellSpacing w:w="0" w:type="dxa"/>
        <w:tblLook w:val="04A0"/>
      </w:tblPr>
      <w:tblGrid>
        <w:gridCol w:w="5955"/>
        <w:gridCol w:w="3426"/>
      </w:tblGrid>
      <w:tr w:rsidR="000B4C90" w:rsidRPr="000B4C90" w:rsidTr="000B4C90">
        <w:trPr>
          <w:tblCellSpacing w:w="0" w:type="dxa"/>
        </w:trPr>
        <w:tc>
          <w:tcPr>
            <w:tcW w:w="3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newncpi"/>
            </w:pPr>
            <w:r w:rsidRPr="000B4C90">
              <w:t> </w:t>
            </w:r>
          </w:p>
        </w:tc>
        <w:tc>
          <w:tcPr>
            <w:tcW w:w="18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append1"/>
            </w:pPr>
            <w:bookmarkStart w:id="104" w:name="a5"/>
            <w:bookmarkEnd w:id="104"/>
            <w:r w:rsidRPr="000B4C90">
              <w:t>Приложение 3</w:t>
            </w:r>
          </w:p>
          <w:p w:rsidR="000B4C90" w:rsidRPr="000B4C90" w:rsidRDefault="000B4C90">
            <w:pPr>
              <w:pStyle w:val="append"/>
            </w:pPr>
            <w:r w:rsidRPr="000B4C90">
              <w:lastRenderedPageBreak/>
              <w:t xml:space="preserve">к Санитарным </w:t>
            </w:r>
            <w:r w:rsidRPr="000B4C90">
              <w:rPr>
                <w:rFonts w:eastAsiaTheme="majorEastAsia"/>
              </w:rPr>
              <w:t>нормам</w:t>
            </w:r>
            <w:r w:rsidRPr="000B4C90">
              <w:t xml:space="preserve"> и правилам </w:t>
            </w:r>
            <w:r w:rsidRPr="000B4C90">
              <w:br/>
              <w:t xml:space="preserve">«Требования к оздоровительным </w:t>
            </w:r>
            <w:r w:rsidRPr="000B4C90">
              <w:br/>
              <w:t xml:space="preserve">организациям для детей» </w:t>
            </w:r>
          </w:p>
        </w:tc>
      </w:tr>
    </w:tbl>
    <w:p w:rsidR="000B4C90" w:rsidRPr="000B4C90" w:rsidRDefault="000B4C90" w:rsidP="000B4C90">
      <w:pPr>
        <w:pStyle w:val="begform"/>
      </w:pPr>
      <w:r w:rsidRPr="000B4C90">
        <w:lastRenderedPageBreak/>
        <w:t> </w:t>
      </w:r>
    </w:p>
    <w:p w:rsidR="000B4C90" w:rsidRPr="000B4C90" w:rsidRDefault="000B4C90" w:rsidP="000B4C90">
      <w:pPr>
        <w:pStyle w:val="onestring"/>
      </w:pPr>
      <w:r w:rsidRPr="000B4C90">
        <w:t>Форма</w:t>
      </w:r>
    </w:p>
    <w:p w:rsidR="000B4C90" w:rsidRPr="000B4C90" w:rsidRDefault="000B4C90" w:rsidP="000B4C90">
      <w:pPr>
        <w:pStyle w:val="titlep"/>
      </w:pPr>
      <w:r w:rsidRPr="000B4C90">
        <w:t>САНИТАРНЫЙ ПАСПОРТ</w:t>
      </w:r>
      <w:r w:rsidRPr="000B4C90">
        <w:br/>
        <w:t xml:space="preserve">оздоровительного лагеря труда и отдыха </w:t>
      </w:r>
    </w:p>
    <w:tbl>
      <w:tblPr>
        <w:tblStyle w:val="tablencpi"/>
        <w:tblW w:w="5000" w:type="pct"/>
        <w:tblCellSpacing w:w="0" w:type="dxa"/>
        <w:tblLook w:val="04A0"/>
      </w:tblPr>
      <w:tblGrid>
        <w:gridCol w:w="4745"/>
        <w:gridCol w:w="1381"/>
        <w:gridCol w:w="3255"/>
      </w:tblGrid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1. Республика, область, район, населенный пункт организации, принимающей лагерь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2. Наименование, юридический адрес организации, принимающей лагерь 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Ф.И.О. руководителя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3. Название лагеря, юридический адрес учредителя лагеря (учреждения образования по месту формирования лагеря)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4. Численность детей в лагере 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5. Лагерь с дневным или круглосуточным пребыванием детей (подчеркнуть) 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3265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6. Продолжительность смены (в днях)</w:t>
            </w:r>
          </w:p>
        </w:tc>
        <w:tc>
          <w:tcPr>
            <w:tcW w:w="173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количество смен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7. Фамилия, имя, отчество руководителя лагеря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медицинского работника лагеря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8. Лагерь размещен: 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на собственной базе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на площадях других учреждений и организаций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9. Характеристика жилой зоны лагеря: 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9.1. тип зданий (благоустроенные, неблагоустроенные)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9.2. количество мест в спальном помещении, площадь на одно место (из расчета 3,5 м</w:t>
            </w:r>
            <w:r w:rsidRPr="000B4C90">
              <w:rPr>
                <w:vertAlign w:val="superscript"/>
              </w:rPr>
              <w:t>2</w:t>
            </w:r>
            <w:r w:rsidRPr="000B4C90">
              <w:t xml:space="preserve"> на человека)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9.3. укомплектованность твердым инвентарем (наличие кроватей, тумбочек, вешалок, уборочного инвентаря)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9.4. санитарное состояние спальных помещений (удовлетворительное, неудовлетворительное, какие недостатки)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10. Наличие оборудованных помещений: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52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медпункта</w:t>
            </w:r>
          </w:p>
        </w:tc>
        <w:tc>
          <w:tcPr>
            <w:tcW w:w="2471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изолятора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санитарно-бытовых помещений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санитарных узлов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52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сушилок</w:t>
            </w:r>
          </w:p>
        </w:tc>
        <w:tc>
          <w:tcPr>
            <w:tcW w:w="2471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камеры хранения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помещения для хранения рабочего инструмента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помещения для хранения рабочей одежды 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11. Характеристика пищеблока: 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11.1. набор производственных помещений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11.2. перечень торгово-технологического оборудования, его исправность 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11.3. перечень и исправность холодильного оборудования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11.4. организация, обеспечивающая пищевыми продуктами 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11.5. наличие горячей и холодной проточной воды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11.6. обеспеченность кухонным инвентарем, кухонной и столовой посудой (полное, </w:t>
            </w:r>
            <w:r w:rsidRPr="000B4C90">
              <w:lastRenderedPageBreak/>
              <w:t>неполное, частичное, чего нет)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lastRenderedPageBreak/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11.7. обеспеченность моющими средствами и средствами дезинфекции 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11.8. количество посадочных мест в столовой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11.9. наличие у работников пищеблока допуска к работе:</w:t>
            </w:r>
            <w:r w:rsidRPr="000B4C90">
              <w:br/>
              <w:t>пройден медицинский осмотр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пройдено гигиеническое обучение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12. Характеристика водоснабжения лагеря: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водоисточник (водопровод, колодец, привозная вода)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результаты лабораторного контроля воды водоисточника 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13. Санитарное благоустройство: 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13.1. достаточность умывальников (кранов), их обеспеченность холодной и горячей водой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13.2. наличие бани (душа) с горячим водоснабжением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13.3. наличие комнаты гигиены девушек, оснащенность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13.4. наличие постирочной и места для сушки белья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13.5. наличие туалетов (уборных), соответствие санитарным нормам и правилам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13.6. наличие запаса моющих средств и средств дезинфекции 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14. Состояние противопожарной безопасности лагеря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15. Наличие физкультурно-оздоровительной площадки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16. Медицинское обслуживание:</w:t>
            </w:r>
            <w:r w:rsidRPr="000B4C90">
              <w:br/>
              <w:t>16.1. наличие медпункта и медицинского работника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16.2. удаленность от организации здравоохранения 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17. Санитарное состояние территории лагеря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18. Состояние подъездных путей и пешеходных дорожек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19. Способ освещения помещений и территории лагеря, его достаточность 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20. Организация труда: 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20.1. предполагаемые виды выполняемых работ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20.2. удаленность места работы от места размещения лагеря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20.3. предполагаемый режим труда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20.4. обеспеченность при необходимости спецодеждой и рабочим инструментарием 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</w:tbl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newncpi0"/>
      </w:pPr>
      <w:r w:rsidRPr="000B4C90">
        <w:t>ЗАКЛЮЧЕНИЕ</w:t>
      </w:r>
    </w:p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newncpi0"/>
      </w:pPr>
      <w:r w:rsidRPr="000B4C90">
        <w:t>1. Лагерь труда и отдыха готов к функционированию с __ _____________ 20__ г.</w:t>
      </w:r>
    </w:p>
    <w:p w:rsidR="000B4C90" w:rsidRPr="000B4C90" w:rsidRDefault="000B4C90" w:rsidP="000B4C90">
      <w:pPr>
        <w:pStyle w:val="newncpi0"/>
      </w:pPr>
      <w:r w:rsidRPr="000B4C90">
        <w:t>2. Лагерь труда и отдыха не готов к функционированию до проведения следующих мероприятий (указать каких и в какой срок) _______________________________________</w:t>
      </w:r>
    </w:p>
    <w:p w:rsidR="000B4C90" w:rsidRPr="000B4C90" w:rsidRDefault="000B4C90" w:rsidP="000B4C90">
      <w:pPr>
        <w:pStyle w:val="newncpi0"/>
      </w:pPr>
      <w:r w:rsidRPr="000B4C90">
        <w:t>3. Лагерь труда и отдыха не может функционировать (указать причину) _____________________________________________________________________________</w:t>
      </w:r>
    </w:p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newncpi0"/>
      </w:pPr>
      <w:r w:rsidRPr="000B4C90">
        <w:t>Главный государственный санитарный врач</w:t>
      </w:r>
    </w:p>
    <w:p w:rsidR="000B4C90" w:rsidRPr="000B4C90" w:rsidRDefault="000B4C90" w:rsidP="000B4C90">
      <w:pPr>
        <w:pStyle w:val="newncpi0"/>
      </w:pPr>
      <w:r w:rsidRPr="000B4C90">
        <w:t>административной территории ________________________</w:t>
      </w:r>
    </w:p>
    <w:p w:rsidR="000B4C90" w:rsidRPr="000B4C90" w:rsidRDefault="000B4C90" w:rsidP="000B4C90">
      <w:pPr>
        <w:pStyle w:val="undline"/>
      </w:pPr>
      <w:r w:rsidRPr="000B4C90">
        <w:t>(подпись)</w:t>
      </w:r>
    </w:p>
    <w:p w:rsidR="000B4C90" w:rsidRPr="000B4C90" w:rsidRDefault="000B4C90" w:rsidP="000B4C90">
      <w:pPr>
        <w:pStyle w:val="newncpi0"/>
      </w:pPr>
      <w:r w:rsidRPr="000B4C90">
        <w:t>Руководитель организации,</w:t>
      </w:r>
    </w:p>
    <w:p w:rsidR="000B4C90" w:rsidRPr="000B4C90" w:rsidRDefault="000B4C90" w:rsidP="000B4C90">
      <w:pPr>
        <w:pStyle w:val="newncpi0"/>
      </w:pPr>
      <w:r w:rsidRPr="000B4C90">
        <w:t>принимающей лагерь ________________________________</w:t>
      </w:r>
    </w:p>
    <w:p w:rsidR="000B4C90" w:rsidRPr="000B4C90" w:rsidRDefault="000B4C90" w:rsidP="000B4C90">
      <w:pPr>
        <w:pStyle w:val="undline"/>
      </w:pPr>
      <w:r w:rsidRPr="000B4C90">
        <w:lastRenderedPageBreak/>
        <w:t>(подпись)</w:t>
      </w:r>
    </w:p>
    <w:p w:rsidR="000B4C90" w:rsidRPr="000B4C90" w:rsidRDefault="000B4C90" w:rsidP="000B4C90">
      <w:pPr>
        <w:pStyle w:val="newncpi0"/>
      </w:pPr>
      <w:r w:rsidRPr="000B4C90">
        <w:t>Руководитель лагеря ________________________________</w:t>
      </w:r>
    </w:p>
    <w:p w:rsidR="000B4C90" w:rsidRPr="000B4C90" w:rsidRDefault="000B4C90" w:rsidP="000B4C90">
      <w:pPr>
        <w:pStyle w:val="undline"/>
      </w:pPr>
      <w:r w:rsidRPr="000B4C90">
        <w:t>(подпись)</w:t>
      </w:r>
    </w:p>
    <w:p w:rsidR="000B4C90" w:rsidRPr="000B4C90" w:rsidRDefault="000B4C90" w:rsidP="000B4C90">
      <w:pPr>
        <w:pStyle w:val="newncpi0"/>
      </w:pPr>
      <w:r w:rsidRPr="000B4C90">
        <w:t>___ _____________ 20__ г.</w:t>
      </w:r>
    </w:p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comment"/>
      </w:pPr>
      <w:r w:rsidRPr="000B4C90">
        <w:t>Примечание. Санитарный паспорт составляется в четырех экземплярах и передается на хранение каждой из подписывающих сторон, а также учредителю лагеря труда и отдыха.</w:t>
      </w:r>
    </w:p>
    <w:p w:rsidR="000B4C90" w:rsidRPr="000B4C90" w:rsidRDefault="000B4C90" w:rsidP="000B4C90">
      <w:pPr>
        <w:pStyle w:val="endform"/>
      </w:pPr>
      <w:r w:rsidRPr="000B4C90">
        <w:t> </w:t>
      </w:r>
    </w:p>
    <w:p w:rsidR="000B4C90" w:rsidRPr="000B4C90" w:rsidRDefault="000B4C90" w:rsidP="000B4C90">
      <w:pPr>
        <w:pStyle w:val="newncpi"/>
      </w:pPr>
      <w:r w:rsidRPr="000B4C90">
        <w:t> </w:t>
      </w:r>
    </w:p>
    <w:tbl>
      <w:tblPr>
        <w:tblStyle w:val="tablencpi"/>
        <w:tblW w:w="5000" w:type="pct"/>
        <w:tblCellSpacing w:w="0" w:type="dxa"/>
        <w:tblLook w:val="04A0"/>
      </w:tblPr>
      <w:tblGrid>
        <w:gridCol w:w="5955"/>
        <w:gridCol w:w="3426"/>
      </w:tblGrid>
      <w:tr w:rsidR="000B4C90" w:rsidRPr="000B4C90" w:rsidTr="000B4C90">
        <w:trPr>
          <w:tblCellSpacing w:w="0" w:type="dxa"/>
        </w:trPr>
        <w:tc>
          <w:tcPr>
            <w:tcW w:w="3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newncpi"/>
            </w:pPr>
            <w:r w:rsidRPr="000B4C90">
              <w:t> </w:t>
            </w:r>
          </w:p>
        </w:tc>
        <w:tc>
          <w:tcPr>
            <w:tcW w:w="18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append1"/>
            </w:pPr>
            <w:bookmarkStart w:id="105" w:name="a6"/>
            <w:bookmarkEnd w:id="105"/>
            <w:r w:rsidRPr="000B4C90">
              <w:t>Приложение 4</w:t>
            </w:r>
          </w:p>
          <w:p w:rsidR="000B4C90" w:rsidRPr="000B4C90" w:rsidRDefault="000B4C90">
            <w:pPr>
              <w:pStyle w:val="append"/>
            </w:pPr>
            <w:r w:rsidRPr="000B4C90">
              <w:t xml:space="preserve">к Санитарным </w:t>
            </w:r>
            <w:r w:rsidRPr="000B4C90">
              <w:rPr>
                <w:rFonts w:eastAsiaTheme="majorEastAsia"/>
              </w:rPr>
              <w:t>нормам</w:t>
            </w:r>
            <w:r w:rsidRPr="000B4C90">
              <w:t xml:space="preserve"> и правилам </w:t>
            </w:r>
            <w:r w:rsidRPr="000B4C90">
              <w:br/>
              <w:t xml:space="preserve">«Требования к оздоровительным </w:t>
            </w:r>
            <w:r w:rsidRPr="000B4C90">
              <w:br/>
              <w:t xml:space="preserve">организациям для детей» </w:t>
            </w:r>
          </w:p>
        </w:tc>
      </w:tr>
    </w:tbl>
    <w:p w:rsidR="000B4C90" w:rsidRPr="000B4C90" w:rsidRDefault="000B4C90" w:rsidP="000B4C90">
      <w:pPr>
        <w:pStyle w:val="begform"/>
      </w:pPr>
      <w:r w:rsidRPr="000B4C90">
        <w:t> </w:t>
      </w:r>
    </w:p>
    <w:p w:rsidR="000B4C90" w:rsidRPr="000B4C90" w:rsidRDefault="000B4C90" w:rsidP="000B4C90">
      <w:pPr>
        <w:pStyle w:val="onestring"/>
      </w:pPr>
      <w:r w:rsidRPr="000B4C90">
        <w:t>Форма</w:t>
      </w:r>
    </w:p>
    <w:p w:rsidR="000B4C90" w:rsidRPr="000B4C90" w:rsidRDefault="000B4C90" w:rsidP="000B4C90">
      <w:pPr>
        <w:pStyle w:val="titlep"/>
      </w:pPr>
      <w:r w:rsidRPr="000B4C90">
        <w:t>САНИТАРНЫЙ ПАСПОРТ</w:t>
      </w:r>
      <w:r w:rsidRPr="000B4C90">
        <w:br/>
        <w:t>непередвижного профильного палаточного лагеря</w:t>
      </w:r>
    </w:p>
    <w:tbl>
      <w:tblPr>
        <w:tblStyle w:val="tablencpi"/>
        <w:tblW w:w="5000" w:type="pct"/>
        <w:tblCellSpacing w:w="0" w:type="dxa"/>
        <w:tblLook w:val="04A0"/>
      </w:tblPr>
      <w:tblGrid>
        <w:gridCol w:w="9381"/>
      </w:tblGrid>
      <w:tr w:rsidR="000B4C90" w:rsidRPr="000B4C90" w:rsidTr="000B4C90">
        <w:trPr>
          <w:trHeight w:val="240"/>
          <w:tblCellSpacing w:w="0" w:type="dxa"/>
        </w:trPr>
        <w:tc>
          <w:tcPr>
            <w:tcW w:w="11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1. Наименование, юридический адрес, месторасположение учредителя лагеря (учреждения образования по месту формирования лагеря) 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Ф.И.О. руководителя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2. Адрес размещения лагеря 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Ф.И.О. руководителя лагеря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3. Длительность смены _________ количество смен _____ количество детей в смену _____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4. Характеристика территории: 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4.1. рельеф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4.2. удаленность от: ближайшего населенного пункта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автомобильных дорог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линий электропередачи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организаций здравоохранения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4.3. эндемична ли территория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4.4. загрязненность территории радионуклидами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4.5. санитарное состояние, условия для удаления мусора и пищевых отходов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5. Характеристика жилой зоны лагеря: 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5.1. количество и виды используемых палаток, достаточность на количество детей 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5.2. расположение палаток, их состояние и оборудование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5.3. площадь на 1 человека в модульных, военных палатках, их оборудование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5.4. обеспеченность спальными мешками (или спальными принадлежностями), полотенцами. Наличие дополнительного комплекта одеял 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5.5. наличие и оборудование медицинского пункта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6. Характеристика зоны санитарного благоустройства: 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lastRenderedPageBreak/>
              <w:t>6.1. устройство и количество умывальников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6.2. устройство места для стирки белья 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6.3. устройство уборных, достаточность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7. Характеристика условий для организации питания: 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7.1. формы организации питания (привозное горячее питание, приготовление пищи с использованием полевой кухни или на костре) 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7.2. условия доставки пищевых продуктов (или пищи)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7.3. условия хранения продуктов (скоропортящихся, сухих, овощей)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7.4. обеспеченность кухонной посудой, кухонным инвентарем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7.5. обеспеченность столовой посудой (индивидуальной, одноразового использования)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7.6. условия для приема пищи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7.7. условия для мытья кухонной и индивидуальной посуды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8. Наличие и состояние источника водоснабжения (или привозная питьевая вода) 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9. Наличие близрасположенного водоема, его состояние, возможность организации купания 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10. Условия для проведения физкультурно-оздоровительных мероприятий, наличие спортивных площадок, спортивного инвентаря, использование близрасположенных спортивных сооружений 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11. Обеспеченность моющими средствами и средствами дезинфекции, санитарной одеждой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12. Укомплектованность штата, количество: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педагогов-воспитателей, инструкторов по физической культуре и плаванию, из числа административно-хозяйственного и обслуживающего персонала 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кухни (повара, посудомойки, кухонные работники)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медицинских работников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13. Организация походов: 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13.1. наличие утвержденных маршрутов походов, стоянок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13.2. состояние мест стоянок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13.3. наличие необходимого индивидуального и коллективного снаряжения участников похода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13.4. наличие и укомплектованность аптечек первой медицинской помощи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</w:tbl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newncpi0"/>
      </w:pPr>
      <w:r w:rsidRPr="000B4C90">
        <w:t>ЗАКЛЮЧЕНИЕ</w:t>
      </w:r>
    </w:p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newncpi0"/>
      </w:pPr>
      <w:r w:rsidRPr="000B4C90">
        <w:t>1. Лагерь готов к функционированию с ___ _______________ 20__ г.</w:t>
      </w:r>
    </w:p>
    <w:p w:rsidR="000B4C90" w:rsidRPr="000B4C90" w:rsidRDefault="000B4C90" w:rsidP="000B4C90">
      <w:pPr>
        <w:pStyle w:val="newncpi0"/>
      </w:pPr>
      <w:r w:rsidRPr="000B4C90">
        <w:lastRenderedPageBreak/>
        <w:t>2. Лагерь не готов к функционированию до проведения следующих мероприятий (указать каких и в какой срок) __________________________________________________________</w:t>
      </w:r>
    </w:p>
    <w:p w:rsidR="000B4C90" w:rsidRPr="000B4C90" w:rsidRDefault="000B4C90" w:rsidP="000B4C90">
      <w:pPr>
        <w:pStyle w:val="newncpi0"/>
      </w:pPr>
      <w:r w:rsidRPr="000B4C90">
        <w:t>_____________________________________________________________________________</w:t>
      </w:r>
    </w:p>
    <w:p w:rsidR="000B4C90" w:rsidRPr="000B4C90" w:rsidRDefault="000B4C90" w:rsidP="000B4C90">
      <w:pPr>
        <w:pStyle w:val="newncpi0"/>
      </w:pPr>
      <w:r w:rsidRPr="000B4C90">
        <w:t>3. Лагерь не может функционировать (указать причину) ____________________________</w:t>
      </w:r>
    </w:p>
    <w:p w:rsidR="000B4C90" w:rsidRPr="000B4C90" w:rsidRDefault="000B4C90" w:rsidP="000B4C90">
      <w:pPr>
        <w:pStyle w:val="newncpi0"/>
      </w:pPr>
      <w:r w:rsidRPr="000B4C90">
        <w:t>_____________________________________________________________________________</w:t>
      </w:r>
    </w:p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newncpi0"/>
      </w:pPr>
      <w:r w:rsidRPr="000B4C90">
        <w:t>Главный государственный санитарный врач</w:t>
      </w:r>
    </w:p>
    <w:p w:rsidR="000B4C90" w:rsidRPr="000B4C90" w:rsidRDefault="000B4C90" w:rsidP="000B4C90">
      <w:pPr>
        <w:pStyle w:val="newncpi0"/>
      </w:pPr>
      <w:r w:rsidRPr="000B4C90">
        <w:t>административной территории</w:t>
      </w:r>
    </w:p>
    <w:p w:rsidR="000B4C90" w:rsidRPr="000B4C90" w:rsidRDefault="000B4C90" w:rsidP="000B4C90">
      <w:pPr>
        <w:pStyle w:val="newncpi0"/>
      </w:pPr>
      <w:r w:rsidRPr="000B4C90">
        <w:t>по месту размещения палаточного лагеря _____________________</w:t>
      </w:r>
    </w:p>
    <w:p w:rsidR="000B4C90" w:rsidRPr="000B4C90" w:rsidRDefault="000B4C90" w:rsidP="000B4C90">
      <w:pPr>
        <w:pStyle w:val="undline"/>
      </w:pPr>
      <w:r w:rsidRPr="000B4C90">
        <w:t>(подпись)</w:t>
      </w:r>
    </w:p>
    <w:p w:rsidR="000B4C90" w:rsidRPr="000B4C90" w:rsidRDefault="000B4C90" w:rsidP="000B4C90">
      <w:pPr>
        <w:pStyle w:val="newncpi0"/>
      </w:pPr>
      <w:r w:rsidRPr="000B4C90">
        <w:t>Учредитель палаточного лагеря _____________________________</w:t>
      </w:r>
    </w:p>
    <w:p w:rsidR="000B4C90" w:rsidRPr="000B4C90" w:rsidRDefault="000B4C90" w:rsidP="000B4C90">
      <w:pPr>
        <w:pStyle w:val="undline"/>
      </w:pPr>
      <w:r w:rsidRPr="000B4C90">
        <w:t>(подпись)</w:t>
      </w:r>
    </w:p>
    <w:p w:rsidR="000B4C90" w:rsidRPr="000B4C90" w:rsidRDefault="000B4C90" w:rsidP="000B4C90">
      <w:pPr>
        <w:pStyle w:val="newncpi0"/>
      </w:pPr>
      <w:r w:rsidRPr="000B4C90">
        <w:t>Руководитель палаточного лагеря ___________________________</w:t>
      </w:r>
    </w:p>
    <w:p w:rsidR="000B4C90" w:rsidRPr="000B4C90" w:rsidRDefault="000B4C90" w:rsidP="000B4C90">
      <w:pPr>
        <w:pStyle w:val="undline"/>
      </w:pPr>
      <w:r w:rsidRPr="000B4C90">
        <w:t>(подпись)</w:t>
      </w:r>
    </w:p>
    <w:p w:rsidR="000B4C90" w:rsidRPr="000B4C90" w:rsidRDefault="000B4C90" w:rsidP="000B4C90">
      <w:pPr>
        <w:pStyle w:val="newncpi0"/>
      </w:pPr>
      <w:r w:rsidRPr="000B4C90">
        <w:t>___ ____________ 20__ г.</w:t>
      </w:r>
    </w:p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comment"/>
      </w:pPr>
      <w:r w:rsidRPr="000B4C90">
        <w:t>Примечание. Санитарный паспорт составляется в четырех экземплярах и передается на хранение каждой из подписывающих сторон, а также учредителю палаточного лагеря.</w:t>
      </w:r>
    </w:p>
    <w:p w:rsidR="000B4C90" w:rsidRPr="000B4C90" w:rsidRDefault="000B4C90" w:rsidP="000B4C90">
      <w:pPr>
        <w:pStyle w:val="endform"/>
      </w:pPr>
      <w:r w:rsidRPr="000B4C90">
        <w:t> </w:t>
      </w:r>
    </w:p>
    <w:p w:rsidR="000B4C90" w:rsidRPr="000B4C90" w:rsidRDefault="000B4C90" w:rsidP="000B4C90">
      <w:pPr>
        <w:sectPr w:rsidR="000B4C90" w:rsidRPr="000B4C90">
          <w:pgSz w:w="11920" w:h="16834"/>
          <w:pgMar w:top="567" w:right="1134" w:bottom="567" w:left="1417" w:header="0" w:footer="0" w:gutter="0"/>
          <w:cols w:space="720"/>
        </w:sectPr>
      </w:pPr>
    </w:p>
    <w:p w:rsidR="000B4C90" w:rsidRPr="000B4C90" w:rsidRDefault="000B4C90" w:rsidP="000B4C90">
      <w:pPr>
        <w:pStyle w:val="newncpi"/>
      </w:pPr>
      <w:r w:rsidRPr="000B4C90">
        <w:lastRenderedPageBreak/>
        <w:t> </w:t>
      </w:r>
    </w:p>
    <w:tbl>
      <w:tblPr>
        <w:tblStyle w:val="tablencpi"/>
        <w:tblW w:w="5000" w:type="pct"/>
        <w:tblCellSpacing w:w="0" w:type="dxa"/>
        <w:tblLook w:val="04A0"/>
      </w:tblPr>
      <w:tblGrid>
        <w:gridCol w:w="6914"/>
        <w:gridCol w:w="3977"/>
      </w:tblGrid>
      <w:tr w:rsidR="000B4C90" w:rsidRPr="000B4C90" w:rsidTr="000B4C90">
        <w:trPr>
          <w:tblCellSpacing w:w="0" w:type="dxa"/>
        </w:trPr>
        <w:tc>
          <w:tcPr>
            <w:tcW w:w="3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newncpi"/>
            </w:pPr>
            <w:r w:rsidRPr="000B4C90">
              <w:t> </w:t>
            </w:r>
          </w:p>
        </w:tc>
        <w:tc>
          <w:tcPr>
            <w:tcW w:w="18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append1"/>
            </w:pPr>
            <w:bookmarkStart w:id="106" w:name="a7"/>
            <w:bookmarkEnd w:id="106"/>
            <w:r w:rsidRPr="000B4C90">
              <w:t>Приложение 5</w:t>
            </w:r>
          </w:p>
          <w:p w:rsidR="000B4C90" w:rsidRPr="000B4C90" w:rsidRDefault="000B4C90">
            <w:pPr>
              <w:pStyle w:val="append"/>
            </w:pPr>
            <w:r w:rsidRPr="000B4C90">
              <w:t xml:space="preserve">к Санитарным </w:t>
            </w:r>
            <w:r w:rsidRPr="000B4C90">
              <w:rPr>
                <w:rFonts w:eastAsiaTheme="majorEastAsia"/>
              </w:rPr>
              <w:t>нормам</w:t>
            </w:r>
            <w:r w:rsidRPr="000B4C90">
              <w:t xml:space="preserve"> и правилам </w:t>
            </w:r>
            <w:r w:rsidRPr="000B4C90">
              <w:br/>
              <w:t xml:space="preserve">«Требования к оздоровительным </w:t>
            </w:r>
            <w:r w:rsidRPr="000B4C90">
              <w:br/>
              <w:t xml:space="preserve">организациям для детей» </w:t>
            </w:r>
          </w:p>
        </w:tc>
      </w:tr>
    </w:tbl>
    <w:p w:rsidR="000B4C90" w:rsidRPr="000B4C90" w:rsidRDefault="000B4C90" w:rsidP="000B4C90">
      <w:pPr>
        <w:pStyle w:val="titlep"/>
      </w:pPr>
      <w:r w:rsidRPr="000B4C90">
        <w:t>Состав, площади и набор санитарно-технического оборудования помещений для проживания детей в оздоровительных организациях с круглосуточным пребыванием детей</w:t>
      </w:r>
    </w:p>
    <w:tbl>
      <w:tblPr>
        <w:tblStyle w:val="tablencpi"/>
        <w:tblW w:w="5000" w:type="pct"/>
        <w:tblCellSpacing w:w="0" w:type="dxa"/>
        <w:tblLook w:val="04A0"/>
      </w:tblPr>
      <w:tblGrid>
        <w:gridCol w:w="3496"/>
        <w:gridCol w:w="3348"/>
        <w:gridCol w:w="4047"/>
      </w:tblGrid>
      <w:tr w:rsidR="000B4C90" w:rsidRPr="000B4C90" w:rsidTr="000B4C90">
        <w:trPr>
          <w:trHeight w:val="240"/>
          <w:tblCellSpacing w:w="0" w:type="dxa"/>
        </w:trPr>
        <w:tc>
          <w:tcPr>
            <w:tcW w:w="160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Наименование помещений</w:t>
            </w:r>
          </w:p>
        </w:tc>
        <w:tc>
          <w:tcPr>
            <w:tcW w:w="15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Площадь в м</w:t>
            </w:r>
            <w:r w:rsidRPr="000B4C90">
              <w:rPr>
                <w:vertAlign w:val="superscript"/>
              </w:rPr>
              <w:t>2</w:t>
            </w:r>
            <w:r w:rsidRPr="000B4C90">
              <w:t>, норма расчета санитарно-технического оборудования</w:t>
            </w:r>
          </w:p>
        </w:tc>
        <w:tc>
          <w:tcPr>
            <w:tcW w:w="18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Требования к оборудованию помещений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1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2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3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1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 xml:space="preserve">1. Спальные помещения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не менее 4,0 м</w:t>
            </w:r>
            <w:r w:rsidRPr="000B4C90">
              <w:rPr>
                <w:vertAlign w:val="superscript"/>
              </w:rPr>
              <w:t>2</w:t>
            </w:r>
            <w:r w:rsidRPr="000B4C90">
              <w:t xml:space="preserve"> на одного ребенка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Вместимость помещения 4-5 человек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1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2. Санитарный узел для детей (блочное размещение спальных помещений)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 на одно-два спальных помещения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Санитарный узел включает душевую установку с душевым поддоном (ванну), умывальник, унитаз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160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3. Санитарный узел для детей (коридорное размещение спальных помещений):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1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Высота установки санитарных приборов должна быть:</w:t>
            </w:r>
            <w:r w:rsidRPr="000B4C90">
              <w:br/>
              <w:t>умывальных раковин - 0,6-0,7 м от пола; кранов - 0,2-0,25 м над верхним краем раковины.</w:t>
            </w:r>
            <w:r w:rsidRPr="000B4C90">
              <w:br/>
              <w:t>Расстояние между кранами раковин должно быть не меньше 0,5 м для детей 1-4-х классов и 0,8 м для детей 1-10-х классов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160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3.1. умывальные с мойками для ног</w:t>
            </w:r>
          </w:p>
        </w:tc>
        <w:tc>
          <w:tcPr>
            <w:tcW w:w="15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 умывальник на 5 человек</w:t>
            </w:r>
            <w:r w:rsidRPr="000B4C90">
              <w:br/>
              <w:t>2 мойки для ног на 15 человек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B4C90" w:rsidRPr="000B4C90" w:rsidRDefault="000B4C90">
            <w:pPr>
              <w:rPr>
                <w:sz w:val="20"/>
                <w:szCs w:val="20"/>
              </w:rPr>
            </w:pPr>
          </w:p>
        </w:tc>
      </w:tr>
      <w:tr w:rsidR="000B4C90" w:rsidRPr="000B4C90" w:rsidTr="000B4C90">
        <w:trPr>
          <w:tblCellSpacing w:w="0" w:type="dxa"/>
        </w:trPr>
        <w:tc>
          <w:tcPr>
            <w:tcW w:w="1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3.2. туалеты (раздельно для мальчиков и девочек)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 унитаза на 15 девочек и 1 унитаз и 1 писсуар на 15 мальчиков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B4C90" w:rsidRPr="000B4C90" w:rsidRDefault="000B4C90">
            <w:pPr>
              <w:rPr>
                <w:sz w:val="20"/>
                <w:szCs w:val="20"/>
              </w:rPr>
            </w:pPr>
          </w:p>
        </w:tc>
      </w:tr>
      <w:tr w:rsidR="000B4C90" w:rsidRPr="000B4C90" w:rsidTr="000B4C90">
        <w:trPr>
          <w:tblCellSpacing w:w="0" w:type="dxa"/>
        </w:trPr>
        <w:tc>
          <w:tcPr>
            <w:tcW w:w="1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3.3. душевая кабина с преддушевой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 душевая кабина на 15 человек (0,9х1,8) (ширина не менее 0,9 м)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B4C90" w:rsidRPr="000B4C90" w:rsidRDefault="000B4C90">
            <w:pPr>
              <w:rPr>
                <w:sz w:val="20"/>
                <w:szCs w:val="20"/>
              </w:rPr>
            </w:pPr>
          </w:p>
        </w:tc>
      </w:tr>
      <w:tr w:rsidR="000B4C90" w:rsidRPr="000B4C90" w:rsidTr="000B4C90">
        <w:trPr>
          <w:trHeight w:val="1455"/>
          <w:tblCellSpacing w:w="0" w:type="dxa"/>
        </w:trPr>
        <w:tc>
          <w:tcPr>
            <w:tcW w:w="1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 xml:space="preserve">3.4. помещение личной гигиены девочек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 на отряд</w:t>
            </w:r>
            <w:r w:rsidRPr="000B4C90">
              <w:br/>
              <w:t>(минимальная площадь - 4 м</w:t>
            </w:r>
            <w:r w:rsidRPr="000B4C90">
              <w:rPr>
                <w:vertAlign w:val="superscript"/>
              </w:rPr>
              <w:t>2</w:t>
            </w:r>
            <w:r w:rsidRPr="000B4C90">
              <w:t>)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В составе оборудования помещения личной гигиены девочек: унитаз, гигиенический душ (биде), умывальник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1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 xml:space="preserve">4. Игровая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 на спальную секцию</w:t>
            </w:r>
            <w:r w:rsidRPr="000B4C90">
              <w:br/>
              <w:t>(минимальная площадь - 30 м</w:t>
            </w:r>
            <w:r w:rsidRPr="000B4C90">
              <w:rPr>
                <w:vertAlign w:val="superscript"/>
              </w:rPr>
              <w:t>2</w:t>
            </w:r>
            <w:r w:rsidRPr="000B4C90">
              <w:t xml:space="preserve">) 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Возможно размещать смежно на 2 спальные секции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160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5. Помещения обслуживания, в том числе: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160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 xml:space="preserve">5.1. прихожая-гардеробная </w:t>
            </w:r>
          </w:p>
        </w:tc>
        <w:tc>
          <w:tcPr>
            <w:tcW w:w="15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B4C90" w:rsidRPr="000B4C90" w:rsidRDefault="000B4C90">
            <w:pPr>
              <w:pStyle w:val="table10"/>
            </w:pPr>
            <w:r w:rsidRPr="000B4C90">
              <w:t>0,9 м</w:t>
            </w:r>
            <w:r w:rsidRPr="000B4C90">
              <w:rPr>
                <w:vertAlign w:val="superscript"/>
              </w:rPr>
              <w:t>2</w:t>
            </w:r>
            <w:r w:rsidRPr="000B4C90">
              <w:t xml:space="preserve"> на 1 место</w:t>
            </w:r>
          </w:p>
        </w:tc>
        <w:tc>
          <w:tcPr>
            <w:tcW w:w="1858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С устройством индивидуальных шкафов с подсушкой для хранения одежды и обуви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1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5.2. помещение для глажения и чистки одежды и обуви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не менее 0,8 м</w:t>
            </w:r>
            <w:r w:rsidRPr="000B4C90">
              <w:rPr>
                <w:vertAlign w:val="superscript"/>
              </w:rPr>
              <w:t>2</w:t>
            </w:r>
            <w:r w:rsidRPr="000B4C90">
              <w:t xml:space="preserve"> на 1 место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B4C90" w:rsidRPr="000B4C90" w:rsidRDefault="000B4C90">
            <w:pPr>
              <w:rPr>
                <w:sz w:val="20"/>
                <w:szCs w:val="20"/>
              </w:rPr>
            </w:pPr>
          </w:p>
        </w:tc>
      </w:tr>
      <w:tr w:rsidR="000B4C90" w:rsidRPr="000B4C90" w:rsidTr="000B4C90">
        <w:trPr>
          <w:tblCellSpacing w:w="0" w:type="dxa"/>
        </w:trPr>
        <w:tc>
          <w:tcPr>
            <w:tcW w:w="1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 xml:space="preserve">5.3. помещение для хранения чемоданов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не менее 0,1 м</w:t>
            </w:r>
            <w:r w:rsidRPr="000B4C90">
              <w:rPr>
                <w:vertAlign w:val="superscript"/>
              </w:rPr>
              <w:t>2</w:t>
            </w:r>
            <w:r w:rsidRPr="000B4C90">
              <w:t xml:space="preserve"> на 1 место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B4C90" w:rsidRPr="000B4C90" w:rsidRDefault="000B4C90">
            <w:pPr>
              <w:rPr>
                <w:sz w:val="20"/>
                <w:szCs w:val="20"/>
              </w:rPr>
            </w:pPr>
          </w:p>
        </w:tc>
      </w:tr>
      <w:tr w:rsidR="000B4C90" w:rsidRPr="000B4C90" w:rsidTr="000B4C90">
        <w:trPr>
          <w:tblCellSpacing w:w="0" w:type="dxa"/>
        </w:trPr>
        <w:tc>
          <w:tcPr>
            <w:tcW w:w="1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5.4. постирочная (в случае отсутствия санитарных узлов при спальных помещениях)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не менее 0,08 м</w:t>
            </w:r>
            <w:r w:rsidRPr="000B4C90">
              <w:rPr>
                <w:vertAlign w:val="superscript"/>
              </w:rPr>
              <w:t>2</w:t>
            </w:r>
            <w:r w:rsidRPr="000B4C90">
              <w:t xml:space="preserve"> на 1 место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B4C90" w:rsidRPr="000B4C90" w:rsidRDefault="000B4C90">
            <w:pPr>
              <w:rPr>
                <w:sz w:val="20"/>
                <w:szCs w:val="20"/>
              </w:rPr>
            </w:pPr>
          </w:p>
        </w:tc>
      </w:tr>
      <w:tr w:rsidR="000B4C90" w:rsidRPr="000B4C90" w:rsidTr="000B4C90">
        <w:trPr>
          <w:tblCellSpacing w:w="0" w:type="dxa"/>
        </w:trPr>
        <w:tc>
          <w:tcPr>
            <w:tcW w:w="160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6. Помещения для работников: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1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С санитарным узлом в каждом помещении, оборудованным душем (ванной), умывальником, унитазом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160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6.1. помещение для педагогов, помещение для воспитателей</w:t>
            </w:r>
          </w:p>
        </w:tc>
        <w:tc>
          <w:tcPr>
            <w:tcW w:w="15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9 м</w:t>
            </w:r>
            <w:r w:rsidRPr="000B4C90">
              <w:rPr>
                <w:vertAlign w:val="superscript"/>
              </w:rPr>
              <w:t xml:space="preserve">2 </w:t>
            </w:r>
            <w:r w:rsidRPr="000B4C90">
              <w:t>(18 м</w:t>
            </w:r>
            <w:r w:rsidRPr="000B4C90">
              <w:rPr>
                <w:vertAlign w:val="superscript"/>
              </w:rPr>
              <w:t>2</w:t>
            </w:r>
            <w:r w:rsidRPr="000B4C90">
              <w:t xml:space="preserve"> на секцию)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B4C90" w:rsidRPr="000B4C90" w:rsidRDefault="000B4C90">
            <w:pPr>
              <w:rPr>
                <w:sz w:val="20"/>
                <w:szCs w:val="20"/>
              </w:rPr>
            </w:pPr>
          </w:p>
        </w:tc>
      </w:tr>
      <w:tr w:rsidR="000B4C90" w:rsidRPr="000B4C90" w:rsidTr="000B4C90">
        <w:trPr>
          <w:tblCellSpacing w:w="0" w:type="dxa"/>
        </w:trPr>
        <w:tc>
          <w:tcPr>
            <w:tcW w:w="1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 xml:space="preserve">6.2. санитарный узел при помещении для педагогов и помещении для воспитателей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12 м</w:t>
            </w:r>
            <w:r w:rsidRPr="000B4C90">
              <w:rPr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B4C90" w:rsidRPr="000B4C90" w:rsidRDefault="000B4C90">
            <w:pPr>
              <w:rPr>
                <w:sz w:val="20"/>
                <w:szCs w:val="20"/>
              </w:rPr>
            </w:pPr>
          </w:p>
        </w:tc>
      </w:tr>
      <w:tr w:rsidR="000B4C90" w:rsidRPr="000B4C90" w:rsidTr="000B4C90">
        <w:trPr>
          <w:tblCellSpacing w:w="0" w:type="dxa"/>
        </w:trPr>
        <w:tc>
          <w:tcPr>
            <w:tcW w:w="1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 xml:space="preserve">6.3. кладовая для хранения уборочного инвентаря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 м</w:t>
            </w:r>
            <w:r w:rsidRPr="000B4C90">
              <w:rPr>
                <w:vertAlign w:val="superscript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B4C90" w:rsidRPr="000B4C90" w:rsidRDefault="000B4C90">
            <w:pPr>
              <w:rPr>
                <w:sz w:val="20"/>
                <w:szCs w:val="20"/>
              </w:rPr>
            </w:pPr>
          </w:p>
        </w:tc>
      </w:tr>
      <w:tr w:rsidR="000B4C90" w:rsidRPr="000B4C90" w:rsidTr="000B4C90">
        <w:trPr>
          <w:tblCellSpacing w:w="0" w:type="dxa"/>
        </w:trPr>
        <w:tc>
          <w:tcPr>
            <w:tcW w:w="160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7. Вестибюль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не менее 0,3 м</w:t>
            </w:r>
            <w:r w:rsidRPr="000B4C90">
              <w:rPr>
                <w:vertAlign w:val="superscript"/>
              </w:rPr>
              <w:t>2</w:t>
            </w:r>
            <w:r w:rsidRPr="000B4C90">
              <w:t xml:space="preserve"> на 1 место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</w:tr>
    </w:tbl>
    <w:p w:rsidR="000B4C90" w:rsidRPr="000B4C90" w:rsidRDefault="000B4C90" w:rsidP="000B4C90">
      <w:pPr>
        <w:pStyle w:val="newncpi"/>
      </w:pPr>
      <w:r w:rsidRPr="000B4C90">
        <w:t> </w:t>
      </w:r>
    </w:p>
    <w:tbl>
      <w:tblPr>
        <w:tblStyle w:val="tablencpi"/>
        <w:tblW w:w="5000" w:type="pct"/>
        <w:tblCellSpacing w:w="0" w:type="dxa"/>
        <w:tblLook w:val="04A0"/>
      </w:tblPr>
      <w:tblGrid>
        <w:gridCol w:w="6914"/>
        <w:gridCol w:w="3977"/>
      </w:tblGrid>
      <w:tr w:rsidR="000B4C90" w:rsidRPr="000B4C90" w:rsidTr="000B4C90">
        <w:trPr>
          <w:tblCellSpacing w:w="0" w:type="dxa"/>
        </w:trPr>
        <w:tc>
          <w:tcPr>
            <w:tcW w:w="3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newncpi"/>
            </w:pPr>
            <w:r w:rsidRPr="000B4C90">
              <w:t> </w:t>
            </w:r>
          </w:p>
        </w:tc>
        <w:tc>
          <w:tcPr>
            <w:tcW w:w="18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append1"/>
            </w:pPr>
            <w:bookmarkStart w:id="107" w:name="a8"/>
            <w:bookmarkEnd w:id="107"/>
            <w:r w:rsidRPr="000B4C90">
              <w:t>Приложение 6</w:t>
            </w:r>
          </w:p>
          <w:p w:rsidR="000B4C90" w:rsidRPr="000B4C90" w:rsidRDefault="000B4C90">
            <w:pPr>
              <w:pStyle w:val="append"/>
            </w:pPr>
            <w:r w:rsidRPr="000B4C90">
              <w:t xml:space="preserve">к Санитарным </w:t>
            </w:r>
            <w:r w:rsidRPr="000B4C90">
              <w:rPr>
                <w:rFonts w:eastAsiaTheme="majorEastAsia"/>
              </w:rPr>
              <w:t>нормам</w:t>
            </w:r>
            <w:r w:rsidRPr="000B4C90">
              <w:t xml:space="preserve"> и правилам </w:t>
            </w:r>
            <w:r w:rsidRPr="000B4C90">
              <w:br/>
              <w:t xml:space="preserve">«Требования к оздоровительным </w:t>
            </w:r>
            <w:r w:rsidRPr="000B4C90">
              <w:br/>
              <w:t xml:space="preserve">организациям для детей» </w:t>
            </w:r>
          </w:p>
        </w:tc>
      </w:tr>
    </w:tbl>
    <w:p w:rsidR="000B4C90" w:rsidRPr="000B4C90" w:rsidRDefault="000B4C90" w:rsidP="000B4C90">
      <w:pPr>
        <w:pStyle w:val="titlep"/>
      </w:pPr>
      <w:r w:rsidRPr="000B4C90">
        <w:t>Оптимальные параметры микроклимата основных помещений оздоровительной организации</w:t>
      </w:r>
    </w:p>
    <w:tbl>
      <w:tblPr>
        <w:tblStyle w:val="tablencpi"/>
        <w:tblW w:w="5000" w:type="pct"/>
        <w:tblCellSpacing w:w="0" w:type="dxa"/>
        <w:tblLook w:val="04A0"/>
      </w:tblPr>
      <w:tblGrid>
        <w:gridCol w:w="845"/>
        <w:gridCol w:w="6419"/>
        <w:gridCol w:w="3627"/>
      </w:tblGrid>
      <w:tr w:rsidR="000B4C90" w:rsidRPr="000B4C90" w:rsidTr="000B4C90">
        <w:trPr>
          <w:trHeight w:val="240"/>
          <w:tblCellSpacing w:w="0" w:type="dxa"/>
        </w:trPr>
        <w:tc>
          <w:tcPr>
            <w:tcW w:w="38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lastRenderedPageBreak/>
              <w:t>№</w:t>
            </w:r>
            <w:r w:rsidRPr="000B4C90">
              <w:br/>
              <w:t>пункта</w:t>
            </w:r>
          </w:p>
        </w:tc>
        <w:tc>
          <w:tcPr>
            <w:tcW w:w="29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Помещения</w:t>
            </w:r>
          </w:p>
        </w:tc>
        <w:tc>
          <w:tcPr>
            <w:tcW w:w="166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Оптимальные параметры микроклимата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Спальные помещения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+18 - +20 °С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Игровые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+20 - +21 °С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Спортивный зал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+15 - +18 °С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Раздевальные при спортивном зале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+19 - +23 °С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Актовый зал (клуб, кинозал)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+17 - +20 °С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Помещения для работы кружков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+18 - +21 °С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7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Умывальные помещения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+20 - +23 °С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Санитарные узлы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+19 - +21 °С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9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Душевые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не ниже +25 °С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38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10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 xml:space="preserve">Помещения медицинского назначения, в том числе помещения медицинского изолятора 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+21 - +23 °С</w:t>
            </w:r>
          </w:p>
        </w:tc>
      </w:tr>
    </w:tbl>
    <w:p w:rsidR="000B4C90" w:rsidRPr="000B4C90" w:rsidRDefault="000B4C90" w:rsidP="000B4C90">
      <w:pPr>
        <w:pStyle w:val="newncpi"/>
      </w:pPr>
      <w:r w:rsidRPr="000B4C90">
        <w:t> </w:t>
      </w:r>
    </w:p>
    <w:tbl>
      <w:tblPr>
        <w:tblStyle w:val="tablencpi"/>
        <w:tblW w:w="5000" w:type="pct"/>
        <w:tblCellSpacing w:w="0" w:type="dxa"/>
        <w:tblLook w:val="04A0"/>
      </w:tblPr>
      <w:tblGrid>
        <w:gridCol w:w="6914"/>
        <w:gridCol w:w="3977"/>
      </w:tblGrid>
      <w:tr w:rsidR="000B4C90" w:rsidRPr="000B4C90" w:rsidTr="000B4C90">
        <w:trPr>
          <w:tblCellSpacing w:w="0" w:type="dxa"/>
        </w:trPr>
        <w:tc>
          <w:tcPr>
            <w:tcW w:w="3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newncpi"/>
            </w:pPr>
            <w:r w:rsidRPr="000B4C90">
              <w:t> </w:t>
            </w:r>
          </w:p>
        </w:tc>
        <w:tc>
          <w:tcPr>
            <w:tcW w:w="18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append1"/>
            </w:pPr>
            <w:bookmarkStart w:id="108" w:name="a9"/>
            <w:bookmarkEnd w:id="108"/>
            <w:r w:rsidRPr="000B4C90">
              <w:t>Приложение 7</w:t>
            </w:r>
          </w:p>
          <w:p w:rsidR="000B4C90" w:rsidRPr="000B4C90" w:rsidRDefault="000B4C90">
            <w:pPr>
              <w:pStyle w:val="append"/>
            </w:pPr>
            <w:r w:rsidRPr="000B4C90">
              <w:t xml:space="preserve">к Санитарным </w:t>
            </w:r>
            <w:r w:rsidRPr="000B4C90">
              <w:rPr>
                <w:rFonts w:eastAsiaTheme="majorEastAsia"/>
              </w:rPr>
              <w:t>нормам</w:t>
            </w:r>
            <w:r w:rsidRPr="000B4C90">
              <w:t xml:space="preserve"> и правилам </w:t>
            </w:r>
            <w:r w:rsidRPr="000B4C90">
              <w:br/>
              <w:t xml:space="preserve">«Требования к оздоровительным </w:t>
            </w:r>
            <w:r w:rsidRPr="000B4C90">
              <w:br/>
              <w:t xml:space="preserve">организациям для детей» </w:t>
            </w:r>
          </w:p>
        </w:tc>
      </w:tr>
    </w:tbl>
    <w:p w:rsidR="000B4C90" w:rsidRPr="000B4C90" w:rsidRDefault="000B4C90" w:rsidP="000B4C90">
      <w:pPr>
        <w:pStyle w:val="begform"/>
      </w:pPr>
      <w:r w:rsidRPr="000B4C90">
        <w:t> </w:t>
      </w:r>
    </w:p>
    <w:p w:rsidR="000B4C90" w:rsidRPr="000B4C90" w:rsidRDefault="000B4C90" w:rsidP="000B4C90">
      <w:pPr>
        <w:pStyle w:val="onestring"/>
      </w:pPr>
      <w:r w:rsidRPr="000B4C90">
        <w:t>Форма</w:t>
      </w:r>
    </w:p>
    <w:p w:rsidR="000B4C90" w:rsidRPr="000B4C90" w:rsidRDefault="000B4C90" w:rsidP="000B4C90">
      <w:pPr>
        <w:pStyle w:val="titlep"/>
      </w:pPr>
      <w:r w:rsidRPr="000B4C90">
        <w:t>ЖУРНАЛ «ЗДОРОВЬЕ»</w:t>
      </w:r>
    </w:p>
    <w:p w:rsidR="000B4C90" w:rsidRPr="000B4C90" w:rsidRDefault="000B4C90" w:rsidP="000B4C90">
      <w:pPr>
        <w:pStyle w:val="newncpi"/>
      </w:pPr>
      <w:r w:rsidRPr="000B4C90">
        <w:t>Начат ___________________ 20___ г.</w:t>
      </w:r>
    </w:p>
    <w:p w:rsidR="000B4C90" w:rsidRPr="000B4C90" w:rsidRDefault="000B4C90" w:rsidP="000B4C90">
      <w:pPr>
        <w:pStyle w:val="newncpi"/>
      </w:pPr>
      <w:r w:rsidRPr="000B4C90">
        <w:t>Окончен _________________ 20___ г.</w:t>
      </w:r>
    </w:p>
    <w:p w:rsidR="000B4C90" w:rsidRPr="000B4C90" w:rsidRDefault="000B4C90" w:rsidP="000B4C90">
      <w:pPr>
        <w:pStyle w:val="newncpi"/>
      </w:pPr>
      <w:r w:rsidRPr="000B4C90">
        <w:t> </w:t>
      </w:r>
    </w:p>
    <w:tbl>
      <w:tblPr>
        <w:tblStyle w:val="tablencpi"/>
        <w:tblW w:w="5000" w:type="pct"/>
        <w:tblCellSpacing w:w="0" w:type="dxa"/>
        <w:tblLook w:val="04A0"/>
      </w:tblPr>
      <w:tblGrid>
        <w:gridCol w:w="553"/>
        <w:gridCol w:w="826"/>
        <w:gridCol w:w="2083"/>
        <w:gridCol w:w="1987"/>
        <w:gridCol w:w="1685"/>
        <w:gridCol w:w="1844"/>
        <w:gridCol w:w="1913"/>
      </w:tblGrid>
      <w:tr w:rsidR="000B4C90" w:rsidRPr="000B4C90" w:rsidTr="000B4C90">
        <w:trPr>
          <w:trHeight w:val="240"/>
          <w:tblCellSpacing w:w="0" w:type="dxa"/>
        </w:trPr>
        <w:tc>
          <w:tcPr>
            <w:tcW w:w="2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№</w:t>
            </w:r>
            <w:r w:rsidRPr="000B4C90">
              <w:br/>
              <w:t>п/п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Дата</w:t>
            </w:r>
          </w:p>
        </w:tc>
        <w:tc>
          <w:tcPr>
            <w:tcW w:w="9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Фамилия, имя, отчество работников (согласно штатному расписанию)</w:t>
            </w: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Отметка об отсутствии острых кишечных заболеваний у работника и в его семье</w:t>
            </w:r>
          </w:p>
        </w:tc>
        <w:tc>
          <w:tcPr>
            <w:tcW w:w="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Отметка об отсутствии у работника ангины и гнойничковых заболеваний</w:t>
            </w:r>
          </w:p>
        </w:tc>
        <w:tc>
          <w:tcPr>
            <w:tcW w:w="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Контроль за листами нетрудоспособности, в том числе по уходу</w:t>
            </w:r>
          </w:p>
        </w:tc>
        <w:tc>
          <w:tcPr>
            <w:tcW w:w="88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Личные подписи работников пищеблока, медицинского работника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6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7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</w:tr>
    </w:tbl>
    <w:p w:rsidR="000B4C90" w:rsidRPr="000B4C90" w:rsidRDefault="000B4C90" w:rsidP="000B4C90">
      <w:pPr>
        <w:pStyle w:val="endform"/>
      </w:pPr>
      <w:r w:rsidRPr="000B4C90">
        <w:t> </w:t>
      </w:r>
    </w:p>
    <w:p w:rsidR="000B4C90" w:rsidRPr="000B4C90" w:rsidRDefault="000B4C90" w:rsidP="000B4C90">
      <w:pPr>
        <w:pStyle w:val="newncpi"/>
      </w:pPr>
      <w:r w:rsidRPr="000B4C90">
        <w:t> </w:t>
      </w:r>
    </w:p>
    <w:tbl>
      <w:tblPr>
        <w:tblStyle w:val="tablencpi"/>
        <w:tblW w:w="5000" w:type="pct"/>
        <w:tblCellSpacing w:w="0" w:type="dxa"/>
        <w:tblLook w:val="04A0"/>
      </w:tblPr>
      <w:tblGrid>
        <w:gridCol w:w="6914"/>
        <w:gridCol w:w="3977"/>
      </w:tblGrid>
      <w:tr w:rsidR="000B4C90" w:rsidRPr="000B4C90" w:rsidTr="000B4C90">
        <w:trPr>
          <w:tblCellSpacing w:w="0" w:type="dxa"/>
        </w:trPr>
        <w:tc>
          <w:tcPr>
            <w:tcW w:w="3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newncpi"/>
            </w:pPr>
            <w:r w:rsidRPr="000B4C90">
              <w:t> </w:t>
            </w:r>
          </w:p>
        </w:tc>
        <w:tc>
          <w:tcPr>
            <w:tcW w:w="18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append1"/>
            </w:pPr>
            <w:bookmarkStart w:id="109" w:name="a10"/>
            <w:bookmarkEnd w:id="109"/>
            <w:r w:rsidRPr="000B4C90">
              <w:t>Приложение 8</w:t>
            </w:r>
          </w:p>
          <w:p w:rsidR="000B4C90" w:rsidRPr="000B4C90" w:rsidRDefault="000B4C90">
            <w:pPr>
              <w:pStyle w:val="append"/>
            </w:pPr>
            <w:r w:rsidRPr="000B4C90">
              <w:t xml:space="preserve">к Санитарным </w:t>
            </w:r>
            <w:r w:rsidRPr="000B4C90">
              <w:rPr>
                <w:rFonts w:eastAsiaTheme="majorEastAsia"/>
              </w:rPr>
              <w:t>нормам</w:t>
            </w:r>
            <w:r w:rsidRPr="000B4C90">
              <w:t xml:space="preserve"> и правилам </w:t>
            </w:r>
            <w:r w:rsidRPr="000B4C90">
              <w:br/>
              <w:t xml:space="preserve">«Требования к оздоровительным </w:t>
            </w:r>
            <w:r w:rsidRPr="000B4C90">
              <w:br/>
              <w:t xml:space="preserve">организациям для детей» </w:t>
            </w:r>
          </w:p>
        </w:tc>
      </w:tr>
    </w:tbl>
    <w:p w:rsidR="000B4C90" w:rsidRPr="000B4C90" w:rsidRDefault="000B4C90" w:rsidP="000B4C90">
      <w:pPr>
        <w:pStyle w:val="titlep"/>
      </w:pPr>
      <w:r w:rsidRPr="000B4C90">
        <w:t>Примерный распорядок дня в оздоровительном лагере с дневным пребыванием детей</w:t>
      </w:r>
    </w:p>
    <w:tbl>
      <w:tblPr>
        <w:tblStyle w:val="tablencpi"/>
        <w:tblW w:w="5000" w:type="pct"/>
        <w:tblCellSpacing w:w="0" w:type="dxa"/>
        <w:tblLook w:val="04A0"/>
      </w:tblPr>
      <w:tblGrid>
        <w:gridCol w:w="6286"/>
        <w:gridCol w:w="2300"/>
        <w:gridCol w:w="2305"/>
      </w:tblGrid>
      <w:tr w:rsidR="000B4C90" w:rsidRPr="000B4C90" w:rsidTr="000B4C90">
        <w:trPr>
          <w:trHeight w:val="240"/>
          <w:tblCellSpacing w:w="0" w:type="dxa"/>
        </w:trPr>
        <w:tc>
          <w:tcPr>
            <w:tcW w:w="2886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Виды деятельности</w:t>
            </w:r>
          </w:p>
        </w:tc>
        <w:tc>
          <w:tcPr>
            <w:tcW w:w="2114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Время проведения в зависимости от длительности пребывания детей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90" w:rsidRPr="000B4C90" w:rsidRDefault="000B4C90">
            <w:pPr>
              <w:rPr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пребывание до 16.00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пребывание до 18.00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Сбор детей, зарядка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8.30-9.00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8.30-9.00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Утренняя линейка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9.00-9.15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9.00-9.15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 xml:space="preserve">Завтрак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9.15-10.00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9.15-10.00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Мероприятия в отрядах, культурно-массовые и физкультурно-оздоровительные мероприятия, работа кружков и секций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10.00-12.00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10.00-12.00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Оздоровительные процедуры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12.00-13.00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12.00-13.00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Свободное время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13.00-13.30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13.00-13.30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lastRenderedPageBreak/>
              <w:t xml:space="preserve">Обед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13.30-14.30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13.30-14.30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Послеобеденный дневной сон (или отдых)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14.30-15.30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14.30-15.30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 xml:space="preserve">Полдник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15.30-16.00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15.30-16.00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Уход домой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16.00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-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 xml:space="preserve">Прогулка, подвижные игры, занятия по интересам, работа кружков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-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16.00-18.00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88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Вечерняя линейка, уход домой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-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18.00</w:t>
            </w:r>
          </w:p>
        </w:tc>
      </w:tr>
    </w:tbl>
    <w:p w:rsidR="000B4C90" w:rsidRPr="000B4C90" w:rsidRDefault="000B4C90" w:rsidP="000B4C90">
      <w:pPr>
        <w:pStyle w:val="nonumheader"/>
      </w:pPr>
      <w:r w:rsidRPr="000B4C90">
        <w:t>Примерный распорядок дня в оздоровительной организации с круглосуточным пребыванием детей</w:t>
      </w:r>
    </w:p>
    <w:tbl>
      <w:tblPr>
        <w:tblStyle w:val="tablencpi"/>
        <w:tblW w:w="5000" w:type="pct"/>
        <w:tblCellSpacing w:w="0" w:type="dxa"/>
        <w:tblLook w:val="04A0"/>
      </w:tblPr>
      <w:tblGrid>
        <w:gridCol w:w="6184"/>
        <w:gridCol w:w="2455"/>
        <w:gridCol w:w="2252"/>
      </w:tblGrid>
      <w:tr w:rsidR="000B4C90" w:rsidRPr="000B4C90" w:rsidTr="000B4C90">
        <w:trPr>
          <w:trHeight w:val="20"/>
          <w:tblCellSpacing w:w="0" w:type="dxa"/>
        </w:trPr>
        <w:tc>
          <w:tcPr>
            <w:tcW w:w="2839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Виды деятельности</w:t>
            </w:r>
          </w:p>
        </w:tc>
        <w:tc>
          <w:tcPr>
            <w:tcW w:w="2161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Время проведения в зависимости от возраста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90" w:rsidRPr="000B4C90" w:rsidRDefault="000B4C90">
            <w:pPr>
              <w:rPr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6-10 лет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11-18 лет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Подъем, уборка постели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8.00-8.30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7.30-8.00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Зарядка, закаливающие мероприятия, утренний туалет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8.30-9.00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8.00-8.40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Завтрак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9.00-9.30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8.40-9.10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Мероприятия в отрядах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9.30-10.00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9.10-9.40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Прогулка (воздушные и солнечные ванны, купание, другие закаливающие мероприятия)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10.00-11.30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9.40-11.10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Занятия по интересам, культурно-массовые мероприятия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11.30-12.30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11.10-12.30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Обед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12.30-13.00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12.30-13.00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Дневной сон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13.00-14.30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13.00-14.30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Выполнение гигиенических процедур, уборка постели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14.30-15.00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14.30-15.00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Полдник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15.00-15.30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15.00-15.30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Прогулка, подвижные игры, занятия по интересам, спортивные мероприятия, просмотр телепередач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15.30-18.00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15.30-18.00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Ужин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18.00-18.30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18.00-18.30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Свободное время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18.30-19.30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18.30-19.30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Прогулка перед сном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19.30-20.00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19.30-21.00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Второй ужин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20.00-21.00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21.00-21.30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Подготовка ко сну, водные процедуры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21.00-21.30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21.30-22.00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3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Ночной сон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с 21.30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с 22.00</w:t>
            </w:r>
          </w:p>
        </w:tc>
      </w:tr>
    </w:tbl>
    <w:p w:rsidR="000B4C90" w:rsidRPr="000B4C90" w:rsidRDefault="000B4C90" w:rsidP="000B4C90">
      <w:pPr>
        <w:pStyle w:val="nonumheader"/>
      </w:pPr>
      <w:r w:rsidRPr="000B4C90">
        <w:t>Примерный распорядок дня в оздоровительном лагере труда и отдыха</w:t>
      </w:r>
    </w:p>
    <w:tbl>
      <w:tblPr>
        <w:tblStyle w:val="tablencpi"/>
        <w:tblW w:w="5000" w:type="pct"/>
        <w:tblCellSpacing w:w="0" w:type="dxa"/>
        <w:tblLook w:val="04A0"/>
      </w:tblPr>
      <w:tblGrid>
        <w:gridCol w:w="6147"/>
        <w:gridCol w:w="2511"/>
        <w:gridCol w:w="2233"/>
      </w:tblGrid>
      <w:tr w:rsidR="000B4C90" w:rsidRPr="000B4C90" w:rsidTr="000B4C90">
        <w:trPr>
          <w:trHeight w:val="20"/>
          <w:tblCellSpacing w:w="0" w:type="dxa"/>
        </w:trPr>
        <w:tc>
          <w:tcPr>
            <w:tcW w:w="282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Виды деятельности</w:t>
            </w:r>
          </w:p>
        </w:tc>
        <w:tc>
          <w:tcPr>
            <w:tcW w:w="2178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Возраст учащихся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90" w:rsidRPr="000B4C90" w:rsidRDefault="000B4C90">
            <w:pPr>
              <w:rPr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14-16 лет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16 и более лет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Подъем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7.00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7.00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Утренняя зарядка, туалет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7.00-7.40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7.00-7.40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Завтрак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7.40-8.00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7.40-8.00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Работа с регламентированными перерывами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8.15-12.15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8.15-12.15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Обед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12.30-13.00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12.30-13.00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Свободное время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13.00-14.00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13.00-14.00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Сон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14.00-15.30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14.00-15.30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Уборка постелей, туалет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15.30-16.00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15.30-16.00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Полдник 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16.00-16.15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16.00-16.15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Физкультурно-оздоровительные и культурно-массовые мероприятия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16.15-19.30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16.15-19.30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Ужин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19.30-19.50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19.30-19.50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Свободное время, художественная самодеятельность, другие мероприятия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19.50-21.30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19.50-21.30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Второй ужин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21.30-21.40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21.30-21.40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Подготовка ко сну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21.40-22.00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21.40-22.30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2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Отбой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22.00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22.30</w:t>
            </w:r>
          </w:p>
        </w:tc>
      </w:tr>
    </w:tbl>
    <w:p w:rsidR="000B4C90" w:rsidRPr="000B4C90" w:rsidRDefault="000B4C90" w:rsidP="000B4C90">
      <w:pPr>
        <w:pStyle w:val="newncpi"/>
      </w:pPr>
      <w:r w:rsidRPr="000B4C90">
        <w:t> </w:t>
      </w:r>
    </w:p>
    <w:tbl>
      <w:tblPr>
        <w:tblStyle w:val="tablencpi"/>
        <w:tblW w:w="5000" w:type="pct"/>
        <w:tblCellSpacing w:w="0" w:type="dxa"/>
        <w:tblLook w:val="04A0"/>
      </w:tblPr>
      <w:tblGrid>
        <w:gridCol w:w="6914"/>
        <w:gridCol w:w="3977"/>
      </w:tblGrid>
      <w:tr w:rsidR="000B4C90" w:rsidRPr="000B4C90" w:rsidTr="000B4C90">
        <w:trPr>
          <w:tblCellSpacing w:w="0" w:type="dxa"/>
        </w:trPr>
        <w:tc>
          <w:tcPr>
            <w:tcW w:w="3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newncpi"/>
            </w:pPr>
            <w:r w:rsidRPr="000B4C90">
              <w:t> </w:t>
            </w:r>
          </w:p>
        </w:tc>
        <w:tc>
          <w:tcPr>
            <w:tcW w:w="18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append1"/>
            </w:pPr>
            <w:bookmarkStart w:id="110" w:name="a11"/>
            <w:bookmarkEnd w:id="110"/>
            <w:r w:rsidRPr="000B4C90">
              <w:t>Приложение 9</w:t>
            </w:r>
          </w:p>
          <w:p w:rsidR="000B4C90" w:rsidRPr="000B4C90" w:rsidRDefault="000B4C90">
            <w:pPr>
              <w:pStyle w:val="append"/>
            </w:pPr>
            <w:r w:rsidRPr="000B4C90">
              <w:t xml:space="preserve">к Санитарным </w:t>
            </w:r>
            <w:r w:rsidRPr="000B4C90">
              <w:rPr>
                <w:rFonts w:eastAsiaTheme="majorEastAsia"/>
              </w:rPr>
              <w:t>нормам</w:t>
            </w:r>
            <w:r w:rsidRPr="000B4C90">
              <w:t xml:space="preserve"> и правилам </w:t>
            </w:r>
            <w:r w:rsidRPr="000B4C90">
              <w:br/>
              <w:t xml:space="preserve">«Требования к оздоровительным </w:t>
            </w:r>
            <w:r w:rsidRPr="000B4C90">
              <w:br/>
              <w:t xml:space="preserve">организациям для детей» </w:t>
            </w:r>
          </w:p>
        </w:tc>
      </w:tr>
    </w:tbl>
    <w:p w:rsidR="000B4C90" w:rsidRPr="000B4C90" w:rsidRDefault="000B4C90" w:rsidP="000B4C90">
      <w:pPr>
        <w:pStyle w:val="titlep"/>
      </w:pPr>
      <w:r w:rsidRPr="000B4C90">
        <w:t>Требования к приему солнечных ванн и купанию детей</w:t>
      </w:r>
    </w:p>
    <w:p w:rsidR="000B4C90" w:rsidRPr="000B4C90" w:rsidRDefault="000B4C90" w:rsidP="000B4C90">
      <w:pPr>
        <w:pStyle w:val="newncpi"/>
      </w:pPr>
      <w:r w:rsidRPr="000B4C90">
        <w:lastRenderedPageBreak/>
        <w:t>Загорать детям под открытыми солнечными лучами можно при температуре воздуха не выше +24 °С. Время загорания увеличивается ежедневно на 4-5 минут начиная с 7 до 20 минут.</w:t>
      </w:r>
    </w:p>
    <w:p w:rsidR="000B4C90" w:rsidRPr="000B4C90" w:rsidRDefault="000B4C90" w:rsidP="000B4C90">
      <w:pPr>
        <w:pStyle w:val="newncpi"/>
      </w:pPr>
      <w:r w:rsidRPr="000B4C90">
        <w:t>Лучшее время для загорания - с 10.00 до 12.00.</w:t>
      </w:r>
    </w:p>
    <w:p w:rsidR="000B4C90" w:rsidRPr="000B4C90" w:rsidRDefault="000B4C90" w:rsidP="000B4C90">
      <w:pPr>
        <w:pStyle w:val="newncpi"/>
      </w:pPr>
      <w:r w:rsidRPr="000B4C90">
        <w:t>Для соблюдения питьевого режима и восполнения потерь жидкости обязательно употребление питьевой кипяченой охлажденной или питьевой воды промышленного производства, расфасованной в емкости.</w:t>
      </w:r>
    </w:p>
    <w:p w:rsidR="000B4C90" w:rsidRPr="000B4C90" w:rsidRDefault="000B4C90" w:rsidP="000B4C90">
      <w:pPr>
        <w:pStyle w:val="newncpi"/>
      </w:pPr>
      <w:r w:rsidRPr="000B4C90">
        <w:t>Купаться детям в открытых водоемах можно только в специально отведенных местах. В отведенном для плавания месте водоема должна быть глубина от 0,7 до 1,3 м, не должно быть выхода грунтовых вод с низкой температурой, резко выраженных и быстрых водоворотов, воронок, больших волн, скорость течения воды не должна превышать 0,5 м/сек. Дно должно быть песчаным, свободным от тины, водорослей, коряг, острых камней.</w:t>
      </w:r>
    </w:p>
    <w:p w:rsidR="000B4C90" w:rsidRPr="000B4C90" w:rsidRDefault="000B4C90" w:rsidP="000B4C90">
      <w:pPr>
        <w:pStyle w:val="newncpi"/>
      </w:pPr>
      <w:r w:rsidRPr="000B4C90">
        <w:t>Границы зоны купания должны обозначаться яркими плавучими сигналами, иметь удобные и безопасные подходы к воде.</w:t>
      </w:r>
    </w:p>
    <w:p w:rsidR="000B4C90" w:rsidRPr="000B4C90" w:rsidRDefault="000B4C90" w:rsidP="000B4C90">
      <w:pPr>
        <w:pStyle w:val="newncpi"/>
      </w:pPr>
      <w:r w:rsidRPr="000B4C90">
        <w:t>Купание с наступлением темноты запрещается. Купание проводится ежедневно 1 раз в день, в жаркие дни разрешается повторное купание.</w:t>
      </w:r>
    </w:p>
    <w:p w:rsidR="000B4C90" w:rsidRPr="000B4C90" w:rsidRDefault="000B4C90" w:rsidP="000B4C90">
      <w:pPr>
        <w:pStyle w:val="newncpi"/>
      </w:pPr>
      <w:r w:rsidRPr="000B4C90">
        <w:t>Начинать купание в открытом водоеме можно в солнечные и безветренные дни при температуре воды не ниже 20 °С, воздуха - не ниже +23 °С; в дальнейшем после недели регулярного купания - при температуре воды не ниже 16 °С для основной и 18 °С для детей подготовительной группы по физическому воспитанию.</w:t>
      </w:r>
    </w:p>
    <w:p w:rsidR="000B4C90" w:rsidRPr="000B4C90" w:rsidRDefault="000B4C90" w:rsidP="000B4C90">
      <w:pPr>
        <w:pStyle w:val="newncpi"/>
      </w:pPr>
      <w:r w:rsidRPr="000B4C90">
        <w:t>Время пребывания в воде в первый день составляет 7-10 минут, ежедневно увеличивается и может достигать 25 минут. Категорически запрещается входить в воду в разгоряченном виде (после спортивных и других мероприятий). В воде, чтобы не замерзнуть, необходимо двигаться. Купание следует прекращать при появлении первых признаков переохлаждения («гусиная кожа», озноб, посинение носа, губ, ушей).</w:t>
      </w:r>
    </w:p>
    <w:p w:rsidR="000B4C90" w:rsidRPr="000B4C90" w:rsidRDefault="000B4C90" w:rsidP="000B4C90">
      <w:pPr>
        <w:pStyle w:val="newncpi"/>
      </w:pPr>
      <w:r w:rsidRPr="000B4C90">
        <w:t>Перед началом купания инструктора по плаванию (физической культуре и спорту), тренеры-преподаватели по спорту должны провести инструктаж детей по правилам поведения на воде. Особое внимание уделяется детям, не умеющим плавать. В группе для неумеющих плавать одновременно должно заниматься не более 8-10 детей.</w:t>
      </w:r>
    </w:p>
    <w:p w:rsidR="000B4C90" w:rsidRPr="000B4C90" w:rsidRDefault="000B4C90" w:rsidP="000B4C90">
      <w:pPr>
        <w:pStyle w:val="newncpi"/>
      </w:pPr>
      <w:r w:rsidRPr="000B4C90">
        <w:t> </w:t>
      </w:r>
    </w:p>
    <w:tbl>
      <w:tblPr>
        <w:tblStyle w:val="tablencpi"/>
        <w:tblW w:w="5000" w:type="pct"/>
        <w:tblCellSpacing w:w="0" w:type="dxa"/>
        <w:tblLook w:val="04A0"/>
      </w:tblPr>
      <w:tblGrid>
        <w:gridCol w:w="6914"/>
        <w:gridCol w:w="3977"/>
      </w:tblGrid>
      <w:tr w:rsidR="000B4C90" w:rsidRPr="000B4C90" w:rsidTr="000B4C90">
        <w:trPr>
          <w:tblCellSpacing w:w="0" w:type="dxa"/>
        </w:trPr>
        <w:tc>
          <w:tcPr>
            <w:tcW w:w="3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newncpi"/>
            </w:pPr>
            <w:r w:rsidRPr="000B4C90">
              <w:t> </w:t>
            </w:r>
          </w:p>
        </w:tc>
        <w:tc>
          <w:tcPr>
            <w:tcW w:w="18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append1"/>
            </w:pPr>
            <w:bookmarkStart w:id="111" w:name="a12"/>
            <w:bookmarkEnd w:id="111"/>
            <w:r w:rsidRPr="000B4C90">
              <w:t>Приложение 10</w:t>
            </w:r>
          </w:p>
          <w:p w:rsidR="000B4C90" w:rsidRPr="000B4C90" w:rsidRDefault="000B4C90">
            <w:pPr>
              <w:pStyle w:val="append"/>
            </w:pPr>
            <w:r w:rsidRPr="000B4C90">
              <w:t xml:space="preserve">к Санитарным </w:t>
            </w:r>
            <w:r w:rsidRPr="000B4C90">
              <w:rPr>
                <w:rFonts w:eastAsiaTheme="majorEastAsia"/>
              </w:rPr>
              <w:t>нормам</w:t>
            </w:r>
            <w:r w:rsidRPr="000B4C90">
              <w:t xml:space="preserve"> и правилам </w:t>
            </w:r>
            <w:r w:rsidRPr="000B4C90">
              <w:br/>
              <w:t xml:space="preserve">«Требования к оздоровительным </w:t>
            </w:r>
            <w:r w:rsidRPr="000B4C90">
              <w:br/>
              <w:t xml:space="preserve">организациям для детей» </w:t>
            </w:r>
          </w:p>
        </w:tc>
      </w:tr>
    </w:tbl>
    <w:p w:rsidR="000B4C90" w:rsidRPr="000B4C90" w:rsidRDefault="000B4C90" w:rsidP="000B4C90">
      <w:pPr>
        <w:pStyle w:val="titlep"/>
      </w:pPr>
      <w:r w:rsidRPr="000B4C90">
        <w:t>ПРИМЕРНЫЙ ПЕРЕЧЕНЬ</w:t>
      </w:r>
      <w:r w:rsidRPr="000B4C90">
        <w:br/>
        <w:t>личного (индивидуального) снаряжения в профильном палаточном лагере (походе)</w:t>
      </w:r>
    </w:p>
    <w:tbl>
      <w:tblPr>
        <w:tblStyle w:val="tablencpi"/>
        <w:tblW w:w="5000" w:type="pct"/>
        <w:tblCellSpacing w:w="0" w:type="dxa"/>
        <w:tblLook w:val="04A0"/>
      </w:tblPr>
      <w:tblGrid>
        <w:gridCol w:w="565"/>
        <w:gridCol w:w="7534"/>
        <w:gridCol w:w="2792"/>
      </w:tblGrid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№</w:t>
            </w:r>
            <w:r w:rsidRPr="000B4C90">
              <w:br/>
              <w:t>п/п</w:t>
            </w:r>
          </w:p>
        </w:tc>
        <w:tc>
          <w:tcPr>
            <w:tcW w:w="3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Наименование</w:t>
            </w:r>
          </w:p>
        </w:tc>
        <w:tc>
          <w:tcPr>
            <w:tcW w:w="128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Количество на одного участника похода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Рюкзак объемом 20 л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2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Спальный мешок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3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Коврик пенополиуретановый многослойный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4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Пленка полиэтиленовая 1 м x 1 м или дождевик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5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Костюм ветрозащитный или куртка-ветровка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6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Костюм утепленный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7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Головной убор с козырьком для защиты от солнца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8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Свитер шерстяной (полушерстяной)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9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Ботинки туристские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10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Легкая обувь: кеды или кроссовки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 пара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11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Нижнее белье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2-3 комплекта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12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Носки теплые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1-2 пары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13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Носки хлопчатобумажные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2-3 пары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14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Брюки спортивные хлопчатобумажные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15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Купальный костюм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16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Шорты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lastRenderedPageBreak/>
              <w:t>17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Миска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18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Ложка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19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Кружка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20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Средства личной гигиены: шампунь (в разовых пакетах), расческа, мыло, зубная щетка, зубная паста, полотенце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по 1-2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21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Стельки войлочные или пенополиуретановые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 пара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22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Перчатки рабочие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 пара</w:t>
            </w:r>
          </w:p>
        </w:tc>
      </w:tr>
    </w:tbl>
    <w:p w:rsidR="000B4C90" w:rsidRPr="000B4C90" w:rsidRDefault="000B4C90" w:rsidP="000B4C90">
      <w:pPr>
        <w:pStyle w:val="newncpi"/>
      </w:pPr>
      <w:r w:rsidRPr="000B4C90">
        <w:t> </w:t>
      </w:r>
    </w:p>
    <w:tbl>
      <w:tblPr>
        <w:tblStyle w:val="tablencpi"/>
        <w:tblW w:w="5000" w:type="pct"/>
        <w:tblCellSpacing w:w="0" w:type="dxa"/>
        <w:tblLook w:val="04A0"/>
      </w:tblPr>
      <w:tblGrid>
        <w:gridCol w:w="6914"/>
        <w:gridCol w:w="3977"/>
      </w:tblGrid>
      <w:tr w:rsidR="000B4C90" w:rsidRPr="000B4C90" w:rsidTr="000B4C90">
        <w:trPr>
          <w:tblCellSpacing w:w="0" w:type="dxa"/>
        </w:trPr>
        <w:tc>
          <w:tcPr>
            <w:tcW w:w="3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newncpi"/>
            </w:pPr>
            <w:r w:rsidRPr="000B4C90">
              <w:t> </w:t>
            </w:r>
          </w:p>
        </w:tc>
        <w:tc>
          <w:tcPr>
            <w:tcW w:w="18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append1"/>
            </w:pPr>
            <w:bookmarkStart w:id="112" w:name="a13"/>
            <w:bookmarkEnd w:id="112"/>
            <w:r w:rsidRPr="000B4C90">
              <w:t>Приложение 11</w:t>
            </w:r>
          </w:p>
          <w:p w:rsidR="000B4C90" w:rsidRPr="000B4C90" w:rsidRDefault="000B4C90">
            <w:pPr>
              <w:pStyle w:val="append"/>
            </w:pPr>
            <w:r w:rsidRPr="000B4C90">
              <w:t xml:space="preserve">к Санитарным </w:t>
            </w:r>
            <w:r w:rsidRPr="000B4C90">
              <w:rPr>
                <w:rFonts w:eastAsiaTheme="majorEastAsia"/>
              </w:rPr>
              <w:t>нормам</w:t>
            </w:r>
            <w:r w:rsidRPr="000B4C90">
              <w:t xml:space="preserve"> и правилам </w:t>
            </w:r>
            <w:r w:rsidRPr="000B4C90">
              <w:br/>
              <w:t xml:space="preserve">«Требования к оздоровительным </w:t>
            </w:r>
            <w:r w:rsidRPr="000B4C90">
              <w:br/>
              <w:t xml:space="preserve">организациям для детей» </w:t>
            </w:r>
          </w:p>
        </w:tc>
      </w:tr>
    </w:tbl>
    <w:p w:rsidR="000B4C90" w:rsidRPr="000B4C90" w:rsidRDefault="000B4C90" w:rsidP="000B4C90">
      <w:pPr>
        <w:pStyle w:val="titlep"/>
      </w:pPr>
      <w:r w:rsidRPr="000B4C90">
        <w:t>ПРИМЕРНЫЙ ПЕРЕЧЕНЬ</w:t>
      </w:r>
      <w:r w:rsidRPr="000B4C90">
        <w:br/>
        <w:t>снаряжения коллективного пользования в профильном палаточном лагере (походе)</w:t>
      </w:r>
    </w:p>
    <w:tbl>
      <w:tblPr>
        <w:tblStyle w:val="tablencpi"/>
        <w:tblW w:w="5000" w:type="pct"/>
        <w:tblCellSpacing w:w="0" w:type="dxa"/>
        <w:tblLook w:val="04A0"/>
      </w:tblPr>
      <w:tblGrid>
        <w:gridCol w:w="564"/>
        <w:gridCol w:w="6171"/>
        <w:gridCol w:w="4156"/>
      </w:tblGrid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№</w:t>
            </w:r>
            <w:r w:rsidRPr="000B4C90">
              <w:br/>
              <w:t>п/п</w:t>
            </w:r>
          </w:p>
        </w:tc>
        <w:tc>
          <w:tcPr>
            <w:tcW w:w="2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Наименование снаряжения</w:t>
            </w:r>
          </w:p>
        </w:tc>
        <w:tc>
          <w:tcPr>
            <w:tcW w:w="190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Количество (на группу)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Палатка туристская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в зависимости от наполняемости палатки согласно инструкции к эксплуатации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2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Набор кострового снаряжения (лопата, котлы, черпак, ведро)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3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Аптечка первой медицинской помощи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4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Ремонтный набор (нитки швейные, иголки швейные, ножницы)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 на палатку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5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Фонарь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6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Компас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7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Музыкальный инструмент (гитара)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8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Репелленты 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 на палатку в зависимости от формы выпуска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9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Электрофонарики индивидуальные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 на палатку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10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Солнцезащитный крем (для детей рекомендуется с максимальной степенью защиты)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 на палатку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11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Моющие средства и средства дезинфекции 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в зависимости от формы выпуска</w:t>
            </w:r>
          </w:p>
        </w:tc>
      </w:tr>
    </w:tbl>
    <w:p w:rsidR="000B4C90" w:rsidRPr="000B4C90" w:rsidRDefault="000B4C90" w:rsidP="000B4C90">
      <w:pPr>
        <w:pStyle w:val="newncpi"/>
      </w:pPr>
      <w:r w:rsidRPr="000B4C90">
        <w:t> </w:t>
      </w:r>
    </w:p>
    <w:tbl>
      <w:tblPr>
        <w:tblStyle w:val="tablencpi"/>
        <w:tblW w:w="5000" w:type="pct"/>
        <w:tblCellSpacing w:w="0" w:type="dxa"/>
        <w:tblLook w:val="04A0"/>
      </w:tblPr>
      <w:tblGrid>
        <w:gridCol w:w="6914"/>
        <w:gridCol w:w="3977"/>
      </w:tblGrid>
      <w:tr w:rsidR="000B4C90" w:rsidRPr="000B4C90" w:rsidTr="000B4C90">
        <w:trPr>
          <w:tblCellSpacing w:w="0" w:type="dxa"/>
        </w:trPr>
        <w:tc>
          <w:tcPr>
            <w:tcW w:w="3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newncpi"/>
            </w:pPr>
            <w:r w:rsidRPr="000B4C90">
              <w:t> </w:t>
            </w:r>
          </w:p>
        </w:tc>
        <w:tc>
          <w:tcPr>
            <w:tcW w:w="18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append1"/>
            </w:pPr>
            <w:bookmarkStart w:id="113" w:name="a14"/>
            <w:bookmarkEnd w:id="113"/>
            <w:r w:rsidRPr="000B4C90">
              <w:t>Приложение 12</w:t>
            </w:r>
          </w:p>
          <w:p w:rsidR="000B4C90" w:rsidRPr="000B4C90" w:rsidRDefault="000B4C90">
            <w:pPr>
              <w:pStyle w:val="append"/>
            </w:pPr>
            <w:r w:rsidRPr="000B4C90">
              <w:t xml:space="preserve">к Санитарным </w:t>
            </w:r>
            <w:r w:rsidRPr="000B4C90">
              <w:rPr>
                <w:rFonts w:eastAsiaTheme="majorEastAsia"/>
              </w:rPr>
              <w:t>нормам</w:t>
            </w:r>
            <w:r w:rsidRPr="000B4C90">
              <w:t xml:space="preserve"> и правилам </w:t>
            </w:r>
            <w:r w:rsidRPr="000B4C90">
              <w:br/>
              <w:t xml:space="preserve">«Требования к оздоровительным </w:t>
            </w:r>
            <w:r w:rsidRPr="000B4C90">
              <w:br/>
              <w:t xml:space="preserve">организациям для детей» </w:t>
            </w:r>
          </w:p>
        </w:tc>
      </w:tr>
    </w:tbl>
    <w:p w:rsidR="000B4C90" w:rsidRPr="000B4C90" w:rsidRDefault="000B4C90" w:rsidP="000B4C90">
      <w:pPr>
        <w:pStyle w:val="begform"/>
      </w:pPr>
      <w:r w:rsidRPr="000B4C90">
        <w:t> </w:t>
      </w:r>
    </w:p>
    <w:p w:rsidR="000B4C90" w:rsidRPr="000B4C90" w:rsidRDefault="000B4C90" w:rsidP="000B4C90">
      <w:pPr>
        <w:pStyle w:val="onestring"/>
      </w:pPr>
      <w:r w:rsidRPr="000B4C90">
        <w:t>Форма</w:t>
      </w:r>
    </w:p>
    <w:p w:rsidR="000B4C90" w:rsidRPr="000B4C90" w:rsidRDefault="000B4C90" w:rsidP="000B4C90">
      <w:pPr>
        <w:pStyle w:val="titlep"/>
      </w:pPr>
      <w:r w:rsidRPr="000B4C90">
        <w:t>ЖУРНАЛ</w:t>
      </w:r>
      <w:r w:rsidRPr="000B4C90">
        <w:br/>
        <w:t>по контролю за качеством скоропортящихся пищевых продуктов, поступающих на пищеблок</w:t>
      </w:r>
    </w:p>
    <w:p w:rsidR="000B4C90" w:rsidRPr="000B4C90" w:rsidRDefault="000B4C90" w:rsidP="000B4C90">
      <w:pPr>
        <w:pStyle w:val="newncpi"/>
      </w:pPr>
      <w:r w:rsidRPr="000B4C90">
        <w:t>Начат ______________ 20__ г.</w:t>
      </w:r>
    </w:p>
    <w:p w:rsidR="000B4C90" w:rsidRPr="000B4C90" w:rsidRDefault="000B4C90" w:rsidP="000B4C90">
      <w:pPr>
        <w:pStyle w:val="newncpi"/>
      </w:pPr>
      <w:r w:rsidRPr="000B4C90">
        <w:t>Окончен ____________ 20__ г.</w:t>
      </w:r>
    </w:p>
    <w:p w:rsidR="000B4C90" w:rsidRPr="000B4C90" w:rsidRDefault="000B4C90" w:rsidP="000B4C90">
      <w:pPr>
        <w:pStyle w:val="newncpi"/>
      </w:pPr>
      <w:r w:rsidRPr="000B4C90">
        <w:t> </w:t>
      </w:r>
    </w:p>
    <w:tbl>
      <w:tblPr>
        <w:tblStyle w:val="tablencpi"/>
        <w:tblW w:w="5000" w:type="pct"/>
        <w:tblCellSpacing w:w="0" w:type="dxa"/>
        <w:tblLook w:val="04A0"/>
      </w:tblPr>
      <w:tblGrid>
        <w:gridCol w:w="2187"/>
        <w:gridCol w:w="2328"/>
        <w:gridCol w:w="2248"/>
        <w:gridCol w:w="2183"/>
        <w:gridCol w:w="1945"/>
      </w:tblGrid>
      <w:tr w:rsidR="000B4C90" w:rsidRPr="000B4C90" w:rsidTr="000B4C90">
        <w:trPr>
          <w:trHeight w:val="240"/>
          <w:tblCellSpacing w:w="0" w:type="dxa"/>
        </w:trPr>
        <w:tc>
          <w:tcPr>
            <w:tcW w:w="74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Дата поступления пищевых продуктов</w:t>
            </w:r>
          </w:p>
        </w:tc>
        <w:tc>
          <w:tcPr>
            <w:tcW w:w="9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Перечень поступающих на пищеблок пищевых продуктов</w:t>
            </w:r>
          </w:p>
        </w:tc>
        <w:tc>
          <w:tcPr>
            <w:tcW w:w="9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Качество проверяемых пищевых продуктов</w:t>
            </w:r>
          </w:p>
        </w:tc>
        <w:tc>
          <w:tcPr>
            <w:tcW w:w="9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Последний срок годности (реализации) пищевых продуктов</w:t>
            </w:r>
          </w:p>
        </w:tc>
        <w:tc>
          <w:tcPr>
            <w:tcW w:w="81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Подпись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9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5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91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</w:tr>
    </w:tbl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comment"/>
      </w:pPr>
      <w:r w:rsidRPr="000B4C90">
        <w:t>Примечания:</w:t>
      </w:r>
    </w:p>
    <w:p w:rsidR="000B4C90" w:rsidRPr="000B4C90" w:rsidRDefault="000B4C90" w:rsidP="000B4C90">
      <w:pPr>
        <w:pStyle w:val="comment"/>
      </w:pPr>
      <w:r w:rsidRPr="000B4C90">
        <w:t>в графе 1 указывается дата поступления пищевых продуктов со склада на пищеблок;</w:t>
      </w:r>
    </w:p>
    <w:p w:rsidR="000B4C90" w:rsidRPr="000B4C90" w:rsidRDefault="000B4C90" w:rsidP="000B4C90">
      <w:pPr>
        <w:pStyle w:val="comment"/>
      </w:pPr>
      <w:r w:rsidRPr="000B4C90">
        <w:t>в графе 2 указывается наименование и количество выданных на пищеблок пищевых продуктов;</w:t>
      </w:r>
    </w:p>
    <w:p w:rsidR="000B4C90" w:rsidRPr="000B4C90" w:rsidRDefault="000B4C90" w:rsidP="000B4C90">
      <w:pPr>
        <w:pStyle w:val="comment"/>
      </w:pPr>
      <w:r w:rsidRPr="000B4C90">
        <w:t>в графе 3 указывается качество пищевых продуктов и номер качественного удостоверения на данные продукты;</w:t>
      </w:r>
    </w:p>
    <w:p w:rsidR="000B4C90" w:rsidRPr="000B4C90" w:rsidRDefault="000B4C90" w:rsidP="000B4C90">
      <w:pPr>
        <w:pStyle w:val="comment"/>
      </w:pPr>
      <w:r w:rsidRPr="000B4C90">
        <w:t>в графе 4 отмечается последний установленный срок годности (хранения) пищевых продуктов;</w:t>
      </w:r>
    </w:p>
    <w:p w:rsidR="000B4C90" w:rsidRPr="000B4C90" w:rsidRDefault="000B4C90" w:rsidP="000B4C90">
      <w:pPr>
        <w:pStyle w:val="comment"/>
      </w:pPr>
      <w:r w:rsidRPr="000B4C90">
        <w:lastRenderedPageBreak/>
        <w:t>в графе 5 ставится подпись заведующего производством (шеф-повара) или лица, ответственного за получение пищевых продуктов на пищеблок.</w:t>
      </w:r>
    </w:p>
    <w:p w:rsidR="000B4C90" w:rsidRPr="000B4C90" w:rsidRDefault="000B4C90" w:rsidP="000B4C90">
      <w:pPr>
        <w:pStyle w:val="endform"/>
      </w:pPr>
      <w:r w:rsidRPr="000B4C90">
        <w:t> </w:t>
      </w:r>
    </w:p>
    <w:p w:rsidR="000B4C90" w:rsidRPr="000B4C90" w:rsidRDefault="000B4C90" w:rsidP="000B4C90">
      <w:pPr>
        <w:pStyle w:val="newncpi"/>
      </w:pPr>
      <w:r w:rsidRPr="000B4C90">
        <w:t> </w:t>
      </w:r>
    </w:p>
    <w:tbl>
      <w:tblPr>
        <w:tblStyle w:val="tablencpi"/>
        <w:tblW w:w="5000" w:type="pct"/>
        <w:tblCellSpacing w:w="0" w:type="dxa"/>
        <w:tblLook w:val="04A0"/>
      </w:tblPr>
      <w:tblGrid>
        <w:gridCol w:w="6914"/>
        <w:gridCol w:w="3977"/>
      </w:tblGrid>
      <w:tr w:rsidR="000B4C90" w:rsidRPr="000B4C90" w:rsidTr="000B4C90">
        <w:trPr>
          <w:tblCellSpacing w:w="0" w:type="dxa"/>
        </w:trPr>
        <w:tc>
          <w:tcPr>
            <w:tcW w:w="3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newncpi"/>
            </w:pPr>
            <w:r w:rsidRPr="000B4C90">
              <w:t> </w:t>
            </w:r>
          </w:p>
        </w:tc>
        <w:tc>
          <w:tcPr>
            <w:tcW w:w="18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append1"/>
            </w:pPr>
            <w:bookmarkStart w:id="114" w:name="a15"/>
            <w:bookmarkEnd w:id="114"/>
            <w:r w:rsidRPr="000B4C90">
              <w:t>Приложение 13</w:t>
            </w:r>
          </w:p>
          <w:p w:rsidR="000B4C90" w:rsidRPr="000B4C90" w:rsidRDefault="000B4C90">
            <w:pPr>
              <w:pStyle w:val="append"/>
            </w:pPr>
            <w:r w:rsidRPr="000B4C90">
              <w:t xml:space="preserve">к Санитарным </w:t>
            </w:r>
            <w:r w:rsidRPr="000B4C90">
              <w:rPr>
                <w:rFonts w:eastAsiaTheme="majorEastAsia"/>
              </w:rPr>
              <w:t>нормам</w:t>
            </w:r>
            <w:r w:rsidRPr="000B4C90">
              <w:t xml:space="preserve"> и правилам </w:t>
            </w:r>
            <w:r w:rsidRPr="000B4C90">
              <w:br/>
              <w:t xml:space="preserve">«Требования к оздоровительным </w:t>
            </w:r>
            <w:r w:rsidRPr="000B4C90">
              <w:br/>
              <w:t xml:space="preserve">организациям для детей» </w:t>
            </w:r>
          </w:p>
        </w:tc>
      </w:tr>
    </w:tbl>
    <w:p w:rsidR="000B4C90" w:rsidRPr="000B4C90" w:rsidRDefault="000B4C90" w:rsidP="000B4C90">
      <w:pPr>
        <w:pStyle w:val="titlep"/>
      </w:pPr>
      <w:r w:rsidRPr="000B4C90">
        <w:t>Рекомендуемые объемы отдельных блюд для детей</w:t>
      </w:r>
    </w:p>
    <w:tbl>
      <w:tblPr>
        <w:tblStyle w:val="tablencpi"/>
        <w:tblW w:w="5000" w:type="pct"/>
        <w:tblCellSpacing w:w="0" w:type="dxa"/>
        <w:tblLook w:val="04A0"/>
      </w:tblPr>
      <w:tblGrid>
        <w:gridCol w:w="4653"/>
        <w:gridCol w:w="2054"/>
        <w:gridCol w:w="2132"/>
        <w:gridCol w:w="2052"/>
      </w:tblGrid>
      <w:tr w:rsidR="000B4C90" w:rsidRPr="000B4C90" w:rsidTr="000B4C90">
        <w:trPr>
          <w:trHeight w:val="240"/>
          <w:tblCellSpacing w:w="0" w:type="dxa"/>
        </w:trPr>
        <w:tc>
          <w:tcPr>
            <w:tcW w:w="2136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Наименование блюд</w:t>
            </w:r>
          </w:p>
        </w:tc>
        <w:tc>
          <w:tcPr>
            <w:tcW w:w="2864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Потребность в пище (г, мл) для детей в возрасте (лет)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90" w:rsidRPr="000B4C90" w:rsidRDefault="000B4C90">
            <w:pPr>
              <w:rPr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6-10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11-13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14-18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Завтрак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Каша, овощное, творожное, яичное блюдо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180-200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200-250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250-300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Мясное (рыбное) блюдо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80-100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80-100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80-100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Горячий напиток (чай, кофейный напиток, какао)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Обед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Холодная закуска (салат)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60-80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80-100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80-100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Суп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300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350-400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350-400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Блюдо из мяса (рыбы)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70-90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80-100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100-120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Гарнир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150-200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150-200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180-200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Напиток или сок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180-200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Полдник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Кефир (сок, молоко)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150-200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Булочка/печенье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50-100/50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50-100/50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50-100/50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Фрукты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Ужин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Холодная закуска (салат)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60-80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80-100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80-100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 xml:space="preserve">Овощное, творожное, яичное блюдо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180-200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200-250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200-250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Рыбное (мясное, яичное) блюдо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80-100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80-100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100-120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Горячий напиток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180-200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180-200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Второй ужин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Кефир или другие кисломолочные продукты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180-200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180-200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180-200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13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Булочка, печенье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50-100/50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50-100/50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50-100/50</w:t>
            </w:r>
          </w:p>
        </w:tc>
      </w:tr>
    </w:tbl>
    <w:p w:rsidR="000B4C90" w:rsidRPr="000B4C90" w:rsidRDefault="000B4C90" w:rsidP="000B4C90">
      <w:pPr>
        <w:pStyle w:val="newncpi"/>
      </w:pPr>
      <w:r w:rsidRPr="000B4C90">
        <w:t> </w:t>
      </w:r>
    </w:p>
    <w:tbl>
      <w:tblPr>
        <w:tblStyle w:val="tablencpi"/>
        <w:tblW w:w="5000" w:type="pct"/>
        <w:tblCellSpacing w:w="0" w:type="dxa"/>
        <w:tblLook w:val="04A0"/>
      </w:tblPr>
      <w:tblGrid>
        <w:gridCol w:w="6914"/>
        <w:gridCol w:w="3977"/>
      </w:tblGrid>
      <w:tr w:rsidR="000B4C90" w:rsidRPr="000B4C90" w:rsidTr="000B4C90">
        <w:trPr>
          <w:tblCellSpacing w:w="0" w:type="dxa"/>
        </w:trPr>
        <w:tc>
          <w:tcPr>
            <w:tcW w:w="3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newncpi"/>
            </w:pPr>
            <w:r w:rsidRPr="000B4C90">
              <w:t> </w:t>
            </w:r>
          </w:p>
        </w:tc>
        <w:tc>
          <w:tcPr>
            <w:tcW w:w="18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append1"/>
            </w:pPr>
            <w:bookmarkStart w:id="115" w:name="a16"/>
            <w:bookmarkEnd w:id="115"/>
            <w:r w:rsidRPr="000B4C90">
              <w:t>Приложение 14</w:t>
            </w:r>
          </w:p>
          <w:p w:rsidR="000B4C90" w:rsidRPr="000B4C90" w:rsidRDefault="000B4C90">
            <w:pPr>
              <w:pStyle w:val="append"/>
            </w:pPr>
            <w:r w:rsidRPr="000B4C90">
              <w:t xml:space="preserve">к Санитарным </w:t>
            </w:r>
            <w:r w:rsidRPr="000B4C90">
              <w:rPr>
                <w:rFonts w:eastAsiaTheme="majorEastAsia"/>
              </w:rPr>
              <w:t>нормам</w:t>
            </w:r>
            <w:r w:rsidRPr="000B4C90">
              <w:t xml:space="preserve"> и правилам </w:t>
            </w:r>
            <w:r w:rsidRPr="000B4C90">
              <w:br/>
              <w:t xml:space="preserve">«Требования к оздоровительным </w:t>
            </w:r>
            <w:r w:rsidRPr="000B4C90">
              <w:br/>
              <w:t xml:space="preserve">организациям для детей» </w:t>
            </w:r>
          </w:p>
        </w:tc>
      </w:tr>
    </w:tbl>
    <w:p w:rsidR="000B4C90" w:rsidRPr="000B4C90" w:rsidRDefault="000B4C90" w:rsidP="000B4C90">
      <w:pPr>
        <w:pStyle w:val="titlep"/>
      </w:pPr>
      <w:r w:rsidRPr="000B4C90">
        <w:t>ПРИМЕРНЫЙ ПЕРЕЧЕНЬ</w:t>
      </w:r>
      <w:r w:rsidRPr="000B4C90">
        <w:br/>
        <w:t>продуктов питания, рекомендуемых при организации питания детей в походах и путешествиях*</w:t>
      </w:r>
    </w:p>
    <w:tbl>
      <w:tblPr>
        <w:tblStyle w:val="tablencpi"/>
        <w:tblW w:w="5000" w:type="pct"/>
        <w:tblCellSpacing w:w="0" w:type="dxa"/>
        <w:tblLook w:val="04A0"/>
      </w:tblPr>
      <w:tblGrid>
        <w:gridCol w:w="565"/>
        <w:gridCol w:w="6850"/>
        <w:gridCol w:w="3476"/>
      </w:tblGrid>
      <w:tr w:rsidR="000B4C90" w:rsidRPr="000B4C90" w:rsidTr="000B4C90">
        <w:trPr>
          <w:trHeight w:val="240"/>
          <w:tblCellSpacing w:w="0" w:type="dxa"/>
        </w:trPr>
        <w:tc>
          <w:tcPr>
            <w:tcW w:w="2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№</w:t>
            </w:r>
            <w:r w:rsidRPr="000B4C90">
              <w:br/>
              <w:t>п/п</w:t>
            </w:r>
          </w:p>
        </w:tc>
        <w:tc>
          <w:tcPr>
            <w:tcW w:w="3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Группы и виды продуктов</w:t>
            </w:r>
          </w:p>
        </w:tc>
        <w:tc>
          <w:tcPr>
            <w:tcW w:w="159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Масса продуктов «нетто» (г, мл) в сутки на одного ребенка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Хлебцы пшеничные, сухари, сушки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200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Хлеб ржаной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200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Макаронные изделия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40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Крупы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70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Картофель свежий или картофель сухой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300/35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Овощи свежие или овощи сухие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270/30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7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Томат-пюре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Фрукты свежие или сухофрукты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260/50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9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Соки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200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lastRenderedPageBreak/>
              <w:t>10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Орехи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11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Мясо (консервы из говядины, птицы)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150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12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Колбасные изделия (колбаса копченая, ветчина консервированная)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100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Молоко концентрированное или сгущенное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100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Масло сливочное (топленое), масло растительное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30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Сыр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Рыба (консервы в масле)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70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Сахар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80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Кондитерские изделия (мучные кондитерские изделия промышленного производства, шоколад, конфеты, зефир, мармелад)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50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19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Чай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Кофе ячменный, какао-порошок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21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Соль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22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Специи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0,5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23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Аскорбиновая кислота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70 (мг)</w:t>
            </w:r>
          </w:p>
        </w:tc>
      </w:tr>
    </w:tbl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snoskiline"/>
      </w:pPr>
      <w:r w:rsidRPr="000B4C90">
        <w:t>______________________________</w:t>
      </w:r>
    </w:p>
    <w:p w:rsidR="000B4C90" w:rsidRPr="000B4C90" w:rsidRDefault="000B4C90" w:rsidP="000B4C90">
      <w:pPr>
        <w:pStyle w:val="snoski"/>
      </w:pPr>
      <w:r w:rsidRPr="000B4C90">
        <w:t>*Данный примерный перечень утвержден заместителем Министра образования Республики Беларусь 25 мая 2006 г., согласован заместителем Министра здравоохранения Республики Беларусь.</w:t>
      </w:r>
    </w:p>
    <w:tbl>
      <w:tblPr>
        <w:tblStyle w:val="tablencpi"/>
        <w:tblW w:w="5000" w:type="pct"/>
        <w:tblCellSpacing w:w="0" w:type="dxa"/>
        <w:tblLook w:val="04A0"/>
      </w:tblPr>
      <w:tblGrid>
        <w:gridCol w:w="6914"/>
        <w:gridCol w:w="3977"/>
      </w:tblGrid>
      <w:tr w:rsidR="000B4C90" w:rsidRPr="000B4C90" w:rsidTr="000B4C90">
        <w:trPr>
          <w:tblCellSpacing w:w="0" w:type="dxa"/>
        </w:trPr>
        <w:tc>
          <w:tcPr>
            <w:tcW w:w="3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newncpi"/>
            </w:pPr>
            <w:r w:rsidRPr="000B4C90">
              <w:t> </w:t>
            </w:r>
          </w:p>
        </w:tc>
        <w:tc>
          <w:tcPr>
            <w:tcW w:w="18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append1"/>
            </w:pPr>
            <w:bookmarkStart w:id="116" w:name="a17"/>
            <w:bookmarkEnd w:id="116"/>
            <w:r w:rsidRPr="000B4C90">
              <w:t>Приложение 15</w:t>
            </w:r>
          </w:p>
          <w:p w:rsidR="000B4C90" w:rsidRPr="000B4C90" w:rsidRDefault="000B4C90">
            <w:pPr>
              <w:pStyle w:val="append"/>
            </w:pPr>
            <w:r w:rsidRPr="000B4C90">
              <w:t xml:space="preserve">к Санитарным </w:t>
            </w:r>
            <w:r w:rsidRPr="000B4C90">
              <w:rPr>
                <w:rFonts w:eastAsiaTheme="majorEastAsia"/>
              </w:rPr>
              <w:t>нормам</w:t>
            </w:r>
            <w:r w:rsidRPr="000B4C90">
              <w:t xml:space="preserve"> и правилам </w:t>
            </w:r>
            <w:r w:rsidRPr="000B4C90">
              <w:br/>
              <w:t xml:space="preserve">«Требования к оздоровительным </w:t>
            </w:r>
            <w:r w:rsidRPr="000B4C90">
              <w:br/>
              <w:t xml:space="preserve">организациям для детей» </w:t>
            </w:r>
          </w:p>
        </w:tc>
      </w:tr>
    </w:tbl>
    <w:p w:rsidR="000B4C90" w:rsidRPr="000B4C90" w:rsidRDefault="000B4C90" w:rsidP="000B4C90">
      <w:pPr>
        <w:pStyle w:val="begform"/>
      </w:pPr>
      <w:r w:rsidRPr="000B4C90">
        <w:t> </w:t>
      </w:r>
    </w:p>
    <w:p w:rsidR="000B4C90" w:rsidRPr="000B4C90" w:rsidRDefault="000B4C90" w:rsidP="000B4C90">
      <w:pPr>
        <w:pStyle w:val="onestring"/>
      </w:pPr>
      <w:r w:rsidRPr="000B4C90">
        <w:t>Форма</w:t>
      </w:r>
    </w:p>
    <w:p w:rsidR="000B4C90" w:rsidRPr="000B4C90" w:rsidRDefault="000B4C90" w:rsidP="000B4C90">
      <w:pPr>
        <w:pStyle w:val="titlep"/>
      </w:pPr>
      <w:r w:rsidRPr="000B4C90">
        <w:t>ЖУРНАЛ</w:t>
      </w:r>
      <w:r w:rsidRPr="000B4C90">
        <w:br/>
        <w:t>по контролю за качеством готовой пищи</w:t>
      </w:r>
      <w:r w:rsidRPr="000B4C90">
        <w:br/>
        <w:t>(бракеражный журнал)</w:t>
      </w:r>
    </w:p>
    <w:p w:rsidR="000B4C90" w:rsidRPr="000B4C90" w:rsidRDefault="000B4C90" w:rsidP="000B4C90">
      <w:pPr>
        <w:pStyle w:val="newncpi"/>
      </w:pPr>
      <w:r w:rsidRPr="000B4C90">
        <w:t>Начат _____________ 20__ г.</w:t>
      </w:r>
    </w:p>
    <w:p w:rsidR="000B4C90" w:rsidRPr="000B4C90" w:rsidRDefault="000B4C90" w:rsidP="000B4C90">
      <w:pPr>
        <w:pStyle w:val="newncpi"/>
      </w:pPr>
      <w:r w:rsidRPr="000B4C90">
        <w:t>Окончен ___________ 20__ г.</w:t>
      </w:r>
    </w:p>
    <w:p w:rsidR="000B4C90" w:rsidRPr="000B4C90" w:rsidRDefault="000B4C90" w:rsidP="000B4C90">
      <w:pPr>
        <w:pStyle w:val="newncpi"/>
      </w:pPr>
      <w:r w:rsidRPr="000B4C90">
        <w:t> </w:t>
      </w:r>
    </w:p>
    <w:tbl>
      <w:tblPr>
        <w:tblStyle w:val="tablencpi"/>
        <w:tblW w:w="5000" w:type="pct"/>
        <w:tblCellSpacing w:w="0" w:type="dxa"/>
        <w:tblLook w:val="04A0"/>
      </w:tblPr>
      <w:tblGrid>
        <w:gridCol w:w="591"/>
        <w:gridCol w:w="2067"/>
        <w:gridCol w:w="1298"/>
        <w:gridCol w:w="1407"/>
        <w:gridCol w:w="1481"/>
        <w:gridCol w:w="1120"/>
        <w:gridCol w:w="1814"/>
        <w:gridCol w:w="1113"/>
      </w:tblGrid>
      <w:tr w:rsidR="000B4C90" w:rsidRPr="000B4C90" w:rsidTr="000B4C90">
        <w:trPr>
          <w:trHeight w:val="240"/>
          <w:tblCellSpacing w:w="0" w:type="dxa"/>
        </w:trPr>
        <w:tc>
          <w:tcPr>
            <w:tcW w:w="27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Дата</w:t>
            </w:r>
          </w:p>
        </w:tc>
        <w:tc>
          <w:tcPr>
            <w:tcW w:w="94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Наименование готовой продукции (завтрак, обед, полдник, ужин)</w:t>
            </w:r>
          </w:p>
        </w:tc>
        <w:tc>
          <w:tcPr>
            <w:tcW w:w="243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Оценка</w:t>
            </w:r>
          </w:p>
        </w:tc>
        <w:tc>
          <w:tcPr>
            <w:tcW w:w="83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Разрешение на выдачу и данные указания членов бракеражной комиссии</w:t>
            </w:r>
          </w:p>
        </w:tc>
        <w:tc>
          <w:tcPr>
            <w:tcW w:w="512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Подписи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90" w:rsidRPr="000B4C90" w:rsidRDefault="000B4C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90" w:rsidRPr="000B4C90" w:rsidRDefault="000B4C90">
            <w:pPr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выполнения меню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доброкачест-</w:t>
            </w:r>
            <w:r w:rsidRPr="000B4C90">
              <w:br/>
              <w:t>венности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правильности кулинарной обработки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С-витами-</w:t>
            </w:r>
            <w:r w:rsidRPr="000B4C90">
              <w:br/>
              <w:t>низации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90" w:rsidRPr="000B4C90" w:rsidRDefault="000B4C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B4C90" w:rsidRPr="000B4C90" w:rsidRDefault="000B4C90">
            <w:pPr>
              <w:rPr>
                <w:sz w:val="20"/>
                <w:szCs w:val="20"/>
              </w:rPr>
            </w:pP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1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8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7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</w:tr>
    </w:tbl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comment"/>
      </w:pPr>
      <w:r w:rsidRPr="000B4C90">
        <w:t>Примечания:</w:t>
      </w:r>
    </w:p>
    <w:p w:rsidR="000B4C90" w:rsidRPr="000B4C90" w:rsidRDefault="000B4C90" w:rsidP="000B4C90">
      <w:pPr>
        <w:pStyle w:val="comment"/>
      </w:pPr>
      <w:r w:rsidRPr="000B4C90">
        <w:t>в графе «Оценка выполнения меню» проставляется медицинским работником выход каждого готового блюда (фактический);</w:t>
      </w:r>
    </w:p>
    <w:p w:rsidR="000B4C90" w:rsidRPr="000B4C90" w:rsidRDefault="000B4C90" w:rsidP="000B4C90">
      <w:pPr>
        <w:pStyle w:val="comment"/>
      </w:pPr>
      <w:r w:rsidRPr="000B4C90">
        <w:t>в графе «Подписи» ставят подписи медицинский работник и другие члены бракеражной комиссии, участвовавшие в бракераже готовой пищи.</w:t>
      </w:r>
    </w:p>
    <w:p w:rsidR="000B4C90" w:rsidRPr="000B4C90" w:rsidRDefault="000B4C90" w:rsidP="000B4C90">
      <w:pPr>
        <w:pStyle w:val="endform"/>
      </w:pPr>
      <w:r w:rsidRPr="000B4C90">
        <w:t> </w:t>
      </w:r>
    </w:p>
    <w:p w:rsidR="000B4C90" w:rsidRPr="000B4C90" w:rsidRDefault="000B4C90" w:rsidP="000B4C90">
      <w:pPr>
        <w:pStyle w:val="newncpi"/>
      </w:pPr>
      <w:r w:rsidRPr="000B4C90">
        <w:t> </w:t>
      </w:r>
    </w:p>
    <w:tbl>
      <w:tblPr>
        <w:tblStyle w:val="tablencpi"/>
        <w:tblW w:w="5000" w:type="pct"/>
        <w:tblCellSpacing w:w="0" w:type="dxa"/>
        <w:tblLook w:val="04A0"/>
      </w:tblPr>
      <w:tblGrid>
        <w:gridCol w:w="6914"/>
        <w:gridCol w:w="3977"/>
      </w:tblGrid>
      <w:tr w:rsidR="000B4C90" w:rsidRPr="000B4C90" w:rsidTr="000B4C90">
        <w:trPr>
          <w:tblCellSpacing w:w="0" w:type="dxa"/>
        </w:trPr>
        <w:tc>
          <w:tcPr>
            <w:tcW w:w="3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newncpi"/>
            </w:pPr>
            <w:r w:rsidRPr="000B4C90">
              <w:t> </w:t>
            </w:r>
          </w:p>
        </w:tc>
        <w:tc>
          <w:tcPr>
            <w:tcW w:w="18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append1"/>
            </w:pPr>
            <w:bookmarkStart w:id="117" w:name="a18"/>
            <w:bookmarkEnd w:id="117"/>
            <w:r w:rsidRPr="000B4C90">
              <w:t>Приложение 16</w:t>
            </w:r>
          </w:p>
          <w:p w:rsidR="000B4C90" w:rsidRPr="000B4C90" w:rsidRDefault="000B4C90">
            <w:pPr>
              <w:pStyle w:val="append"/>
            </w:pPr>
            <w:r w:rsidRPr="000B4C90">
              <w:t xml:space="preserve">к Санитарным </w:t>
            </w:r>
            <w:r w:rsidRPr="000B4C90">
              <w:rPr>
                <w:rFonts w:eastAsiaTheme="majorEastAsia"/>
              </w:rPr>
              <w:t>нормам</w:t>
            </w:r>
            <w:r w:rsidRPr="000B4C90">
              <w:t xml:space="preserve"> и правилам </w:t>
            </w:r>
            <w:r w:rsidRPr="000B4C90">
              <w:br/>
              <w:t xml:space="preserve">«Требования к оздоровительным </w:t>
            </w:r>
            <w:r w:rsidRPr="000B4C90">
              <w:br/>
              <w:t xml:space="preserve">организациям для детей» </w:t>
            </w:r>
          </w:p>
        </w:tc>
      </w:tr>
    </w:tbl>
    <w:p w:rsidR="000B4C90" w:rsidRPr="000B4C90" w:rsidRDefault="000B4C90" w:rsidP="000B4C90">
      <w:pPr>
        <w:pStyle w:val="begform"/>
      </w:pPr>
      <w:r w:rsidRPr="000B4C90">
        <w:lastRenderedPageBreak/>
        <w:t> </w:t>
      </w:r>
    </w:p>
    <w:p w:rsidR="000B4C90" w:rsidRPr="000B4C90" w:rsidRDefault="000B4C90" w:rsidP="000B4C90">
      <w:pPr>
        <w:pStyle w:val="titlep"/>
      </w:pPr>
      <w:r w:rsidRPr="000B4C90">
        <w:t>Динамика показателей эффективности оздоровления детей</w:t>
      </w:r>
    </w:p>
    <w:tbl>
      <w:tblPr>
        <w:tblStyle w:val="tablencpi"/>
        <w:tblW w:w="5000" w:type="pct"/>
        <w:tblCellSpacing w:w="0" w:type="dxa"/>
        <w:tblLook w:val="04A0"/>
      </w:tblPr>
      <w:tblGrid>
        <w:gridCol w:w="1253"/>
        <w:gridCol w:w="976"/>
        <w:gridCol w:w="1052"/>
        <w:gridCol w:w="1052"/>
        <w:gridCol w:w="1078"/>
        <w:gridCol w:w="1087"/>
        <w:gridCol w:w="1252"/>
        <w:gridCol w:w="1229"/>
        <w:gridCol w:w="649"/>
        <w:gridCol w:w="649"/>
        <w:gridCol w:w="614"/>
      </w:tblGrid>
      <w:tr w:rsidR="000B4C90" w:rsidRPr="000B4C90" w:rsidTr="000B4C90">
        <w:trPr>
          <w:trHeight w:val="240"/>
          <w:tblCellSpacing w:w="0" w:type="dxa"/>
        </w:trPr>
        <w:tc>
          <w:tcPr>
            <w:tcW w:w="575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Фамилия, имя</w:t>
            </w:r>
          </w:p>
        </w:tc>
        <w:tc>
          <w:tcPr>
            <w:tcW w:w="190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Физическое развитие</w:t>
            </w:r>
          </w:p>
        </w:tc>
        <w:tc>
          <w:tcPr>
            <w:tcW w:w="163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Функциональные пробы</w:t>
            </w:r>
          </w:p>
        </w:tc>
        <w:tc>
          <w:tcPr>
            <w:tcW w:w="878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Всего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90" w:rsidRPr="000B4C90" w:rsidRDefault="000B4C90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индекс массы тела (индекс Кетле)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мышечная сила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мышечная вынос-</w:t>
            </w:r>
            <w:r w:rsidRPr="000B4C90">
              <w:br/>
              <w:t>ливость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жизненная емкость легких (ЖЕЛ)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задержка дыхания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дозиро-</w:t>
            </w:r>
            <w:r w:rsidRPr="000B4C90">
              <w:br/>
              <w:t>ванная нагрузка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ортоста-</w:t>
            </w:r>
            <w:r w:rsidRPr="000B4C90">
              <w:br/>
              <w:t>тическая проба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 xml:space="preserve">+ </w:t>
            </w:r>
            <w:r w:rsidRPr="000B4C90">
              <w:br/>
              <w:t>улуч-</w:t>
            </w:r>
            <w:r w:rsidRPr="000B4C90">
              <w:br/>
              <w:t>шение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 xml:space="preserve">- </w:t>
            </w:r>
            <w:r w:rsidRPr="000B4C90">
              <w:br/>
              <w:t>ухуд-</w:t>
            </w:r>
            <w:r w:rsidRPr="000B4C90">
              <w:br/>
              <w:t>шение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 xml:space="preserve">0 </w:t>
            </w:r>
            <w:r w:rsidRPr="000B4C90">
              <w:br/>
              <w:t>без изме-</w:t>
            </w:r>
            <w:r w:rsidRPr="000B4C90">
              <w:br/>
              <w:t>нений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11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 xml:space="preserve">1. Иванов К.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+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+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+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+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-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 xml:space="preserve">2.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…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Итого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</w:tr>
    </w:tbl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comment"/>
      </w:pPr>
      <w:r w:rsidRPr="000B4C90">
        <w:t>Примечания:</w:t>
      </w:r>
    </w:p>
    <w:p w:rsidR="000B4C90" w:rsidRPr="000B4C90" w:rsidRDefault="000B4C90" w:rsidP="000B4C90">
      <w:pPr>
        <w:pStyle w:val="comment"/>
      </w:pPr>
      <w:r w:rsidRPr="000B4C90">
        <w:t>в графе 9 знак «+» - улучшение;</w:t>
      </w:r>
    </w:p>
    <w:p w:rsidR="000B4C90" w:rsidRPr="000B4C90" w:rsidRDefault="000B4C90" w:rsidP="000B4C90">
      <w:pPr>
        <w:pStyle w:val="comment"/>
      </w:pPr>
      <w:r w:rsidRPr="000B4C90">
        <w:t>в графе 10 знак «-» - ухудшение;</w:t>
      </w:r>
    </w:p>
    <w:p w:rsidR="000B4C90" w:rsidRPr="000B4C90" w:rsidRDefault="000B4C90" w:rsidP="000B4C90">
      <w:pPr>
        <w:pStyle w:val="comment"/>
      </w:pPr>
      <w:r w:rsidRPr="000B4C90">
        <w:t>в графе 11 знак «0» - без изменений;</w:t>
      </w:r>
    </w:p>
    <w:p w:rsidR="000B4C90" w:rsidRPr="000B4C90" w:rsidRDefault="000B4C90" w:rsidP="000B4C90">
      <w:pPr>
        <w:pStyle w:val="comment"/>
      </w:pPr>
      <w:r w:rsidRPr="000B4C90">
        <w:t>в строке «Итого» в графах 9-11 указывается соответственно общее количество детей с улучшением физического развития и функциональных проб (выраженный оздоровительный эффект), ухудшением (слабый оздоровительный эффект) и без изменений (отсутствие оздоровительного эффекта).</w:t>
      </w:r>
    </w:p>
    <w:p w:rsidR="000B4C90" w:rsidRPr="000B4C90" w:rsidRDefault="000B4C90" w:rsidP="000B4C90">
      <w:pPr>
        <w:pStyle w:val="endform"/>
      </w:pPr>
      <w:r w:rsidRPr="000B4C90">
        <w:t> </w:t>
      </w:r>
    </w:p>
    <w:p w:rsidR="000B4C90" w:rsidRPr="000B4C90" w:rsidRDefault="000B4C90" w:rsidP="000B4C90">
      <w:pPr>
        <w:pStyle w:val="newncpi"/>
      </w:pPr>
      <w:r w:rsidRPr="000B4C90">
        <w:t> </w:t>
      </w:r>
    </w:p>
    <w:tbl>
      <w:tblPr>
        <w:tblStyle w:val="tablencpi"/>
        <w:tblW w:w="5000" w:type="pct"/>
        <w:tblCellSpacing w:w="0" w:type="dxa"/>
        <w:tblLook w:val="04A0"/>
      </w:tblPr>
      <w:tblGrid>
        <w:gridCol w:w="6914"/>
        <w:gridCol w:w="3977"/>
      </w:tblGrid>
      <w:tr w:rsidR="000B4C90" w:rsidRPr="000B4C90" w:rsidTr="000B4C90">
        <w:trPr>
          <w:tblCellSpacing w:w="0" w:type="dxa"/>
        </w:trPr>
        <w:tc>
          <w:tcPr>
            <w:tcW w:w="3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newncpi"/>
            </w:pPr>
            <w:r w:rsidRPr="000B4C90">
              <w:t> </w:t>
            </w:r>
          </w:p>
        </w:tc>
        <w:tc>
          <w:tcPr>
            <w:tcW w:w="18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append1"/>
            </w:pPr>
            <w:bookmarkStart w:id="118" w:name="a19"/>
            <w:bookmarkEnd w:id="118"/>
            <w:r w:rsidRPr="000B4C90">
              <w:t>Приложение 17</w:t>
            </w:r>
          </w:p>
          <w:p w:rsidR="000B4C90" w:rsidRPr="000B4C90" w:rsidRDefault="000B4C90">
            <w:pPr>
              <w:pStyle w:val="append"/>
            </w:pPr>
            <w:r w:rsidRPr="000B4C90">
              <w:t xml:space="preserve">к Санитарным </w:t>
            </w:r>
            <w:r w:rsidRPr="000B4C90">
              <w:rPr>
                <w:rFonts w:eastAsiaTheme="majorEastAsia"/>
              </w:rPr>
              <w:t>нормам</w:t>
            </w:r>
            <w:r w:rsidRPr="000B4C90">
              <w:t xml:space="preserve"> и правилам </w:t>
            </w:r>
            <w:r w:rsidRPr="000B4C90">
              <w:br/>
              <w:t xml:space="preserve">«Требования к оздоровительным </w:t>
            </w:r>
            <w:r w:rsidRPr="000B4C90">
              <w:br/>
              <w:t xml:space="preserve">организациям для детей» </w:t>
            </w:r>
          </w:p>
        </w:tc>
      </w:tr>
    </w:tbl>
    <w:p w:rsidR="000B4C90" w:rsidRPr="000B4C90" w:rsidRDefault="000B4C90" w:rsidP="000B4C90">
      <w:pPr>
        <w:pStyle w:val="titlep"/>
      </w:pPr>
      <w:r w:rsidRPr="000B4C90">
        <w:t>Определение показателей физического развития, функциональных резервов дыхательной и сердечно-сосудистой систем организма ребенка</w:t>
      </w:r>
    </w:p>
    <w:p w:rsidR="000B4C90" w:rsidRPr="000B4C90" w:rsidRDefault="000B4C90" w:rsidP="000B4C90">
      <w:pPr>
        <w:pStyle w:val="newncpi0"/>
      </w:pPr>
      <w:r w:rsidRPr="000B4C90">
        <w:t>ОПРЕДЕЛЕНИЕ ПОКАЗАТЕЛЕЙ ФИЗИЧЕСКОГО РАЗВИТИЯ</w:t>
      </w:r>
    </w:p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newncpi"/>
      </w:pPr>
      <w:r w:rsidRPr="000B4C90">
        <w:t>В качестве прямых показателей здоровья предлагаются показатели, которые отражают влияние факторов внешней среды, характеризуют эффективность проводимых профилактических мероприятий. Прямыми показателями здоровья являются следующие: длина тела; масса тела; индекс массы тела - расчетный показатель; жизненная емкость легких (ЖЕЛ); мышечная сила рук (сила левой кисти, сила правой кисти).</w:t>
      </w:r>
    </w:p>
    <w:p w:rsidR="000B4C90" w:rsidRPr="000B4C90" w:rsidRDefault="000B4C90" w:rsidP="000B4C90">
      <w:pPr>
        <w:pStyle w:val="point"/>
      </w:pPr>
      <w:r w:rsidRPr="000B4C90">
        <w:t>1. Индекс массы тела - индекс Кетле (далее - ИМТ) определяется по соответствию массы и длины тела.</w:t>
      </w:r>
    </w:p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newncpi0"/>
      </w:pPr>
      <w:r w:rsidRPr="000B4C90">
        <w:t>ИМТ = М/Р</w:t>
      </w:r>
      <w:r w:rsidRPr="000B4C90">
        <w:rPr>
          <w:vertAlign w:val="superscript"/>
        </w:rPr>
        <w:t>2</w:t>
      </w:r>
      <w:r w:rsidRPr="000B4C90">
        <w:t>,</w:t>
      </w:r>
    </w:p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newncpi0"/>
      </w:pPr>
      <w:r w:rsidRPr="000B4C90">
        <w:t>где   М - масса тела (кг);</w:t>
      </w:r>
    </w:p>
    <w:p w:rsidR="000B4C90" w:rsidRPr="000B4C90" w:rsidRDefault="000B4C90" w:rsidP="000B4C90">
      <w:pPr>
        <w:pStyle w:val="newncpi"/>
      </w:pPr>
      <w:r w:rsidRPr="000B4C90">
        <w:t>Р - длина тела (м).</w:t>
      </w:r>
    </w:p>
    <w:p w:rsidR="000B4C90" w:rsidRPr="000B4C90" w:rsidRDefault="000B4C90" w:rsidP="000B4C90">
      <w:pPr>
        <w:pStyle w:val="newncpi"/>
      </w:pPr>
      <w:r w:rsidRPr="000B4C90">
        <w:t>Для оценки ИМТ определяют паспортный возраст ребенка в соответствии с таблицей 1.</w:t>
      </w:r>
    </w:p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newncpi0"/>
      </w:pPr>
      <w:r w:rsidRPr="000B4C90">
        <w:t>Определение паспортного возраста ребенка</w:t>
      </w:r>
    </w:p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onestring"/>
      </w:pPr>
      <w:r w:rsidRPr="000B4C90">
        <w:t>Таблица 1</w:t>
      </w:r>
    </w:p>
    <w:p w:rsidR="000B4C90" w:rsidRPr="000B4C90" w:rsidRDefault="000B4C90" w:rsidP="000B4C90">
      <w:pPr>
        <w:pStyle w:val="newncpi"/>
      </w:pPr>
      <w:r w:rsidRPr="000B4C90">
        <w:t> </w:t>
      </w:r>
    </w:p>
    <w:tbl>
      <w:tblPr>
        <w:tblStyle w:val="tablencpi"/>
        <w:tblW w:w="5000" w:type="pct"/>
        <w:tblCellSpacing w:w="0" w:type="dxa"/>
        <w:tblLook w:val="04A0"/>
      </w:tblPr>
      <w:tblGrid>
        <w:gridCol w:w="3356"/>
        <w:gridCol w:w="3627"/>
        <w:gridCol w:w="3908"/>
      </w:tblGrid>
      <w:tr w:rsidR="000B4C90" w:rsidRPr="000B4C90" w:rsidTr="000B4C90">
        <w:trPr>
          <w:trHeight w:val="20"/>
          <w:tblCellSpacing w:w="0" w:type="dxa"/>
        </w:trPr>
        <w:tc>
          <w:tcPr>
            <w:tcW w:w="154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Паспортный возраст</w:t>
            </w:r>
          </w:p>
        </w:tc>
        <w:tc>
          <w:tcPr>
            <w:tcW w:w="3459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Возрастной интервал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1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2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3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1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lastRenderedPageBreak/>
              <w:t xml:space="preserve">6 лет 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От 5 лет 9 месяцев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До 6 лет 2 месяцев 29 дней 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1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6 лет 6 месяцев 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От 6 лет 3 месяцев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До 6 лет 8 месяцев 29 дней 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1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7 лет 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От 6 лет 9 месяцев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До 7 лет 5 месяцев 29 дней 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1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8 лет 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От 7 лет 6 месяцев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До 8 лет 5 месяцев 29 дней 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1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9 лет 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От 8 лет 6 месяцев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До 9 лет 5 месяцев 29 дней 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1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10 лет 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От 9 лет 6 месяцев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До 10 лет 5 месяцев 29 дней 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1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11 лет 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От 10 лет 6 месяцев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До 11 лет 5 месяцев 29 дней 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1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12 лет 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От 11 лет 6 месяцев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До 12 лет 5 месяцев 29 дней 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1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13 лет 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От 12 лет 6 месяцев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До 13 лет 5 месяцев 29 дней 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1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14 лет 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От 13 лет 6 месяцев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До 14 лет 5 месяцев 29 дней 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1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15 лет 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От 14 лет 6 месяцев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До 15 лет 5 месяцев 29 дней 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1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16 лет 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От 15 лет 6 месяцев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До 16 лет 5 месяцев 29 дней 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154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17 лет 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От 16 лет 6 месяцев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До 17 лет 5 месяцев 29 дней </w:t>
            </w:r>
          </w:p>
        </w:tc>
      </w:tr>
    </w:tbl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newncpi"/>
      </w:pPr>
      <w:r w:rsidRPr="000B4C90">
        <w:t>Затем измеряют рост ребенка и определяют ИМТ по вышеуказанной формуле.</w:t>
      </w:r>
    </w:p>
    <w:p w:rsidR="000B4C90" w:rsidRPr="000B4C90" w:rsidRDefault="000B4C90" w:rsidP="000B4C90">
      <w:pPr>
        <w:pStyle w:val="newncpi"/>
      </w:pPr>
      <w:r w:rsidRPr="000B4C90">
        <w:t>Оценку ИМТ проводят в соответствии с таблицей 2. При проведении оценки находят интервал, в который попадает возраст тестируемого. Если величина анализируемого параметра меньше значения 3 центили, то он расценивается как «очень низкий для данного возраста», от 3 до 10 центили - как «низкий», от 10 до 25 - «ниже среднего», от 25 до 75 - «средний», от 75 до 90 - «выше среднего», от 90 до 97 - «высокий» и свыше 97 центили - «очень высокий».</w:t>
      </w:r>
    </w:p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newncpi0"/>
      </w:pPr>
      <w:r w:rsidRPr="000B4C90">
        <w:t>Статистические характеристики индекса массы тела (кг/м</w:t>
      </w:r>
      <w:r w:rsidRPr="000B4C90">
        <w:rPr>
          <w:vertAlign w:val="superscript"/>
        </w:rPr>
        <w:t>2</w:t>
      </w:r>
      <w:r w:rsidRPr="000B4C90">
        <w:t>)</w:t>
      </w:r>
    </w:p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onestring"/>
      </w:pPr>
      <w:r w:rsidRPr="000B4C90">
        <w:t>Таблица 2</w:t>
      </w:r>
    </w:p>
    <w:p w:rsidR="000B4C90" w:rsidRPr="000B4C90" w:rsidRDefault="000B4C90" w:rsidP="000B4C90">
      <w:pPr>
        <w:pStyle w:val="newncpi"/>
      </w:pPr>
      <w:r w:rsidRPr="000B4C90">
        <w:t> </w:t>
      </w:r>
    </w:p>
    <w:tbl>
      <w:tblPr>
        <w:tblStyle w:val="tablencpi"/>
        <w:tblW w:w="5000" w:type="pct"/>
        <w:tblCellSpacing w:w="0" w:type="dxa"/>
        <w:tblLook w:val="04A0"/>
      </w:tblPr>
      <w:tblGrid>
        <w:gridCol w:w="1651"/>
        <w:gridCol w:w="1320"/>
        <w:gridCol w:w="1320"/>
        <w:gridCol w:w="1320"/>
        <w:gridCol w:w="1320"/>
        <w:gridCol w:w="1320"/>
        <w:gridCol w:w="1320"/>
        <w:gridCol w:w="1320"/>
      </w:tblGrid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Возраст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3 %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10 %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25 %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50 %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75 %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90 %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97 %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Девочки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 лет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12.787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13.603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14.370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15.195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16.157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17.353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18.802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 лет 6 месяцев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12.785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13.567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14.323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15.157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16.174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17.445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18.987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7 лет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12.795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13.561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14.314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15.161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16.220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17.556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19.166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 лет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12.863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13.613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14.377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15.276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16.454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17.994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19.789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9 лет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13.005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13.774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14.573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15.546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16.853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18.629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20.612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10 лет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13.243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14.057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14.911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15.977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17.415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19.417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21.575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11 лет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13.601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14.475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15.399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16.569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18.135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20.314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22.616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12 лет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14.093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15.031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16.028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17.314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18.998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21.273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23.674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 лет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14.720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15.714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16.779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18.183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19.971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22.248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24.697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 лет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15.458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16.489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17.609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19.129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21.001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23.196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25.642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 лет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16.256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17.299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18.451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20.078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22.003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24.078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26.480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 лет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17.022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18.050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19.209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20.919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22.858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24.860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27.400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 лет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17.621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18.612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19.750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21.508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23.401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25.515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28.112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 лет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17.864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18.811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19.904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21.654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23.419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26.027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29.153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Мальчики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Возраст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3 %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10 %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25 %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50 %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75 %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90 %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97 %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 лет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13.221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14.128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14.771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15.548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16.435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17.375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18.903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 лет 6 месяцев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13.241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14.154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14.774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15.530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16.422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17.391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19.010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7 лет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13.267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14.179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14.793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15.543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16.451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17.456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19.125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 лет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13.375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14.270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14.902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15.664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16.651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17.788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19.544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9 лет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13.542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14.402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15.093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15.901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17.009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18.322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20.125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10 лет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13.769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14.588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15.367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16.249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17.491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18.990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20.830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11 лет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14.063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14.850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15.725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16.700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18.063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19.723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21.626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12 лет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14.431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15.209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16.172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17.246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18.692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20.456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22.484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 лет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14.879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15.680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16.710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17.877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19.354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21.145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23.389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 лет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15.416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16.272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17.335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18.579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20.035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21.776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24.338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 лет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16.045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16.977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18.038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19.333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20.740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22.478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25.347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 лет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16.766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17.767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18.800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20.118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21.494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23.634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26.452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 лет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17.574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18.588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19.590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20.902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22.348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24.995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27.717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lastRenderedPageBreak/>
              <w:t>18 лет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18.457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19.356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20.364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21.648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23.687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26.689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29.234</w:t>
            </w:r>
          </w:p>
        </w:tc>
      </w:tr>
    </w:tbl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newncpi"/>
      </w:pPr>
      <w:r w:rsidRPr="000B4C90">
        <w:t>Оздоровление будет считаться эффективным в том случае, когда у детей с «очень низкими», «низкими» и «ниже среднего» показателями ИМТ к концу смены индекс увеличился и переместился в более благоприятный интервал; у детей с «очень высокими», «высокими» и «выше средних» показателями ИМТ индекс уменьшился и переместился в более благоприятный интервал, а у детей с ИМТ «средний» изменения интервала не произошло.</w:t>
      </w:r>
    </w:p>
    <w:p w:rsidR="000B4C90" w:rsidRPr="000B4C90" w:rsidRDefault="000B4C90" w:rsidP="000B4C90">
      <w:pPr>
        <w:pStyle w:val="point"/>
      </w:pPr>
      <w:r w:rsidRPr="000B4C90">
        <w:t>2. Средние возрастно-половые стандарты мышечной силы кисти представлены в таблице 3.</w:t>
      </w:r>
    </w:p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newncpi0"/>
      </w:pPr>
      <w:r w:rsidRPr="000B4C90">
        <w:t>Мышечная сила рук у детей (кг)</w:t>
      </w:r>
    </w:p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onestring"/>
      </w:pPr>
      <w:r w:rsidRPr="000B4C90">
        <w:t>Таблица 3</w:t>
      </w:r>
    </w:p>
    <w:p w:rsidR="000B4C90" w:rsidRPr="000B4C90" w:rsidRDefault="000B4C90" w:rsidP="000B4C90">
      <w:pPr>
        <w:pStyle w:val="newncpi"/>
      </w:pPr>
      <w:r w:rsidRPr="000B4C90">
        <w:t> </w:t>
      </w:r>
    </w:p>
    <w:tbl>
      <w:tblPr>
        <w:tblStyle w:val="tablencpi"/>
        <w:tblW w:w="5000" w:type="pct"/>
        <w:tblCellSpacing w:w="0" w:type="dxa"/>
        <w:tblLook w:val="04A0"/>
      </w:tblPr>
      <w:tblGrid>
        <w:gridCol w:w="1895"/>
        <w:gridCol w:w="4574"/>
        <w:gridCol w:w="4422"/>
      </w:tblGrid>
      <w:tr w:rsidR="000B4C90" w:rsidRPr="000B4C90" w:rsidTr="000B4C90">
        <w:trPr>
          <w:trHeight w:val="240"/>
          <w:tblCellSpacing w:w="0" w:type="dxa"/>
        </w:trPr>
        <w:tc>
          <w:tcPr>
            <w:tcW w:w="8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 xml:space="preserve">Возраст </w:t>
            </w:r>
            <w:r w:rsidRPr="000B4C90">
              <w:br/>
              <w:t>(в годах)</w:t>
            </w:r>
          </w:p>
        </w:tc>
        <w:tc>
          <w:tcPr>
            <w:tcW w:w="4130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Правая рука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90" w:rsidRPr="000B4C90" w:rsidRDefault="000B4C90">
            <w:pPr>
              <w:rPr>
                <w:sz w:val="20"/>
                <w:szCs w:val="20"/>
              </w:rPr>
            </w:pP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мальчики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девочки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2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3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12,0 ± 2,4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9,9 ± 2,0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7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13,2 ± 3,5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10,7 ± 3,25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13,6 ± 4,3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11,3 ± 3,8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9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16,6 ± 4,4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12,8 ± 3,3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10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19,1 ± 4,2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15,2 ± 3,5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21,7 ± 4,3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17,6 ± 4,1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25,0 ± 5,5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20,4 ± 4,8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28,3 ± 6,5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23,9 ± 5,2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33,9 ± 7,6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26,9 ± 5,9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40,9 ± 9,8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29,2 ± 6,1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49,9 ± 9,8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29,8 ± 5,9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87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57,7 ± 7,7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32,1 ± 5,8</w:t>
            </w:r>
          </w:p>
        </w:tc>
      </w:tr>
    </w:tbl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newncpi"/>
      </w:pPr>
      <w:r w:rsidRPr="000B4C90">
        <w:t>Увеличение мышечной силы на 10 % и более свидетельствует о правильной постановке физического воспитания в оздоровительном лагере, об использовании упражнений силовой и скоростно-силовой направленности в системе физкультурно-оздоровительных мероприятий. Снижение мышечной силы на 10 % в процессе динамического наблюдения свидетельствует об отрицательной динамике показателя.</w:t>
      </w:r>
    </w:p>
    <w:p w:rsidR="000B4C90" w:rsidRPr="000B4C90" w:rsidRDefault="000B4C90" w:rsidP="000B4C90">
      <w:pPr>
        <w:pStyle w:val="point"/>
      </w:pPr>
      <w:r w:rsidRPr="000B4C90">
        <w:t>3. Мышечная выносливость определяется также с помощью динамометра. Ребенок должен сжимать динамометр 5 раз с максимальным усилием с перерывом на отдых 5-7 секунд, затем сравниваются первое и пятое показания динамометра. Показатель мышечной силы в среднем снижается на 10-15 % в зависимости от состояния ребенка и ее исходной величины. Чем эта разница меньше, тем выше силовая выносливость. У выносливых детей, относящихся к типу «стайеров», показания динамометра в начале и в конце измерений совпадают. Уменьшение разницы между этими измерениями от начала к концу оздоровительной смены свидетельствуют о развитии или повышенной выносливости.</w:t>
      </w:r>
    </w:p>
    <w:p w:rsidR="000B4C90" w:rsidRPr="000B4C90" w:rsidRDefault="000B4C90" w:rsidP="000B4C90">
      <w:pPr>
        <w:pStyle w:val="point"/>
      </w:pPr>
      <w:r w:rsidRPr="000B4C90">
        <w:t>4. Жизненная емкость легких (далее - ЖЕЛ) определяется с помощью сухого или водяного спирометра. Обследуемый ребенок делает 2-3 вдоха, после этого производит максимальный вдох и плавно выдыхает в мундштук до отказа. Чтобы воздух не выходил через нос, исследуемый зажимает его пальцами свободной руки. ЖЕЛ измеряют 3 раза и фиксируют лучший результат.</w:t>
      </w:r>
    </w:p>
    <w:p w:rsidR="000B4C90" w:rsidRPr="000B4C90" w:rsidRDefault="000B4C90" w:rsidP="000B4C90">
      <w:pPr>
        <w:pStyle w:val="newncpi"/>
      </w:pPr>
      <w:r w:rsidRPr="000B4C90">
        <w:t>Средние возрастно-половые стандарты жизненной емкости легких представлены в таблице 4.</w:t>
      </w:r>
    </w:p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newncpi0"/>
      </w:pPr>
      <w:r w:rsidRPr="000B4C90">
        <w:t>Жизненная емкость легких (ЖЕЛ)</w:t>
      </w:r>
    </w:p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onestring"/>
      </w:pPr>
      <w:r w:rsidRPr="000B4C90">
        <w:t>Таблица 4</w:t>
      </w:r>
    </w:p>
    <w:p w:rsidR="000B4C90" w:rsidRPr="000B4C90" w:rsidRDefault="000B4C90" w:rsidP="000B4C90">
      <w:pPr>
        <w:pStyle w:val="newncpi"/>
      </w:pPr>
      <w:r w:rsidRPr="000B4C90">
        <w:t> </w:t>
      </w:r>
    </w:p>
    <w:tbl>
      <w:tblPr>
        <w:tblStyle w:val="tablencpi"/>
        <w:tblW w:w="5000" w:type="pct"/>
        <w:tblCellSpacing w:w="0" w:type="dxa"/>
        <w:tblLook w:val="04A0"/>
      </w:tblPr>
      <w:tblGrid>
        <w:gridCol w:w="1897"/>
        <w:gridCol w:w="4657"/>
        <w:gridCol w:w="4337"/>
      </w:tblGrid>
      <w:tr w:rsidR="000B4C90" w:rsidRPr="000B4C90" w:rsidTr="000B4C90">
        <w:trPr>
          <w:trHeight w:val="240"/>
          <w:tblCellSpacing w:w="0" w:type="dxa"/>
        </w:trPr>
        <w:tc>
          <w:tcPr>
            <w:tcW w:w="87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Возраст</w:t>
            </w:r>
            <w:r w:rsidRPr="000B4C90">
              <w:br/>
              <w:t>(в годах)</w:t>
            </w:r>
          </w:p>
        </w:tc>
        <w:tc>
          <w:tcPr>
            <w:tcW w:w="4129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Спирометрия (куб. см)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90" w:rsidRPr="000B4C90" w:rsidRDefault="000B4C90">
            <w:pPr>
              <w:rPr>
                <w:sz w:val="20"/>
                <w:szCs w:val="20"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мальчики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девочки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8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1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2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3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8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lastRenderedPageBreak/>
              <w:t>7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1657,5 ± 235,0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1577,5 ± 180,0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8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1785,0 ± 292,0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1625,0 ± 245,0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8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9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2205,0 ± 295,0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1795,0 ± 310,0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8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10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2448,0 ± 362,5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2075,0 ± 330,0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8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11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2392,0 ± 380,0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2327,5 ± 390,0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8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12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2612,5 ± 447,5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2430,0 ± 435,0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8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2890,0 ± 517,5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2792,5 ± 525,0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8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3212,0 ± 650,0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2962,0 ± 447,5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8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3775,0 ± 730,0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3235,0 ± 525,0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8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4285,0 ± 570,0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3320,0 ± 447,5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87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4652,5 ± 562,5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3450,0 ± 463,0</w:t>
            </w:r>
          </w:p>
        </w:tc>
      </w:tr>
    </w:tbl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newncpi0"/>
      </w:pPr>
      <w:r w:rsidRPr="000B4C90">
        <w:t>ФУНКЦИОНАЛЬНЫЕ ПРОБЫ</w:t>
      </w:r>
    </w:p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newncpi"/>
      </w:pPr>
      <w:r w:rsidRPr="000B4C90">
        <w:t>Проба с задержкой дыхания. Позволяет выявить скрытое состояние пониженного насыщения крови кислородом у детей с заболеваниями органов дыхания и кровообращения. Оценивается по задержке дыхания на вдохе (проба Штанге) или на выдохе (проба Генча). При пробе Штанге ребенок делает три глубоких вдоха и на неполном четвертом вдохе задерживает дыхание, зажав нос пальцами. По секундомеру определяется время задержки дыхания, которое у здоровых детей от 6 до 15 лет равно 16-34 секундам.</w:t>
      </w:r>
    </w:p>
    <w:p w:rsidR="000B4C90" w:rsidRPr="000B4C90" w:rsidRDefault="000B4C90" w:rsidP="000B4C90">
      <w:pPr>
        <w:pStyle w:val="newncpi"/>
      </w:pPr>
      <w:r w:rsidRPr="000B4C90">
        <w:t>Проба Генча проводится следующим образом: испытуемый, сидя с зажимом на носу, делает свободный выдох через рот и сидит с закрытым ртом до появления неприятных ощущений. Время задержки дыхания регистрируется секундомером. В таблице 5 приведены средние значения данного показателя (+/- ошибка средней) для детей разного возраста и пола.</w:t>
      </w:r>
    </w:p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newncpi0"/>
      </w:pPr>
      <w:r w:rsidRPr="000B4C90">
        <w:t>Среднее значение времени задержки дыхания</w:t>
      </w:r>
    </w:p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onestring"/>
      </w:pPr>
      <w:r w:rsidRPr="000B4C90">
        <w:t>Таблица 5</w:t>
      </w:r>
    </w:p>
    <w:p w:rsidR="000B4C90" w:rsidRPr="000B4C90" w:rsidRDefault="000B4C90" w:rsidP="000B4C90">
      <w:pPr>
        <w:pStyle w:val="newncpi"/>
      </w:pPr>
      <w:r w:rsidRPr="000B4C90">
        <w:t> </w:t>
      </w:r>
    </w:p>
    <w:tbl>
      <w:tblPr>
        <w:tblStyle w:val="tablencpi"/>
        <w:tblW w:w="5000" w:type="pct"/>
        <w:tblCellSpacing w:w="0" w:type="dxa"/>
        <w:tblLook w:val="04A0"/>
      </w:tblPr>
      <w:tblGrid>
        <w:gridCol w:w="2453"/>
        <w:gridCol w:w="4219"/>
        <w:gridCol w:w="4219"/>
      </w:tblGrid>
      <w:tr w:rsidR="000B4C90" w:rsidRPr="000B4C90" w:rsidTr="000B4C90">
        <w:trPr>
          <w:trHeight w:val="240"/>
          <w:tblCellSpacing w:w="0" w:type="dxa"/>
        </w:trPr>
        <w:tc>
          <w:tcPr>
            <w:tcW w:w="84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Возраст в годах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Мальчики (сек)</w:t>
            </w:r>
          </w:p>
        </w:tc>
        <w:tc>
          <w:tcPr>
            <w:tcW w:w="188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Девочки (сек)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10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7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10 ± 2,8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8,3 ± 4,0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10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 ± 12,4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13,0 ± 7,2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10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9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16,8 ± 11,0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12,1 ± 6,3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10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10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15,5 ± 7,5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11,0 ± 4,0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10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11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18,2 ± 8,5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13,0 ± 8,6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10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12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20,0 ± 12,0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16,0 ± 13,6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10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18,5 ± 11,0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16,0 ± 6,2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109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19,6 ± 8,7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19,0 ± 9,2</w:t>
            </w:r>
          </w:p>
        </w:tc>
      </w:tr>
    </w:tbl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newncpi"/>
      </w:pPr>
      <w:r w:rsidRPr="000B4C90">
        <w:t>Оздоровительный эффект пребывания детей в оздоровительных организациях проявляется в совершенствовании глубоких тканевых биохимических процессов - повышении устойчивости к гипоксии. Увеличение за время отдыха показателя задержки дыхания ребенка на 10 % и более характеризуется как положительный сдвиг; снижение времени задержки дыхания на 10 % характеризуется отрицательно и свидетельствует о снижении устойчивости к дефициту кислорода.</w:t>
      </w:r>
    </w:p>
    <w:p w:rsidR="000B4C90" w:rsidRPr="000B4C90" w:rsidRDefault="000B4C90" w:rsidP="000B4C90">
      <w:pPr>
        <w:pStyle w:val="newncpi"/>
      </w:pPr>
      <w:r w:rsidRPr="000B4C90">
        <w:t>Проба с дозированной нагрузкой по Н.А.Шалкову. В состоянии покоя у ребенка определяется частота сердечных сокращений и измеряется артериальное давление (АД). Затем устанавливается минутный объем (МО) крови (МО = пульсовое давление, умноженное на частоту пульса в минуту). Затем ребенок делает десять глубоких приседаний в течение 20 секунд и вновь измеряются частота пульса и АД, рассчитывается МО сразу после нагрузки, через 3, 5 минут, а при необходимости и 10 минут.</w:t>
      </w:r>
    </w:p>
    <w:p w:rsidR="000B4C90" w:rsidRPr="000B4C90" w:rsidRDefault="000B4C90" w:rsidP="000B4C90">
      <w:pPr>
        <w:pStyle w:val="newncpi"/>
      </w:pPr>
      <w:r w:rsidRPr="000B4C90">
        <w:t xml:space="preserve">При благоприятной реакции на физическую нагрузку, как правило, отсутствуют одышка, утомление. По сравнению с состоянием покоя пульс учащается не более чем на 25 %, максимальное АД умеренно повышается, а минимальное не изменяется или незначительно снижается. МО после нагрузки повышается не более чем на 30 % исходного уровня и на третьей минуте восстановительного периода </w:t>
      </w:r>
      <w:r w:rsidRPr="000B4C90">
        <w:lastRenderedPageBreak/>
        <w:t>возвращается к исходному уровню. Через 3 минуты после нагрузки все показатели у ребенка возвращаются к норме. При неадекватном ответе на физическую нагрузку пульс резко учащается (на 50 % и более, чем в состоянии покоя), максимальное давление снижается, а минимальное не изменяется или повышается, восстановительный период длится 5-10 минут и более.</w:t>
      </w:r>
    </w:p>
    <w:p w:rsidR="000B4C90" w:rsidRPr="000B4C90" w:rsidRDefault="000B4C90" w:rsidP="000B4C90">
      <w:pPr>
        <w:pStyle w:val="newncpi"/>
      </w:pPr>
      <w:r w:rsidRPr="000B4C90">
        <w:t>Ортостатическая проба. Ребенок 5-10 минут находится в горизонтальном положении на спине, после чего у него определяют частоту сердечных сокращений (ЧСС) и измеряют артериальное давление (АД) по 10-секундным отрезкам. Затем обследуемый быстро встает и сразу повторяют определение АД и частоту пульса в положении стоя. Учащение пульса не более чем на 10-14 ударов в минуту, а прирост максимального давления на 10 мм ртутного столба считается нормальной реакцией и принимается за индекс, равный 100. Оценка индекса ортостатической пробы проводится по таблице 6.</w:t>
      </w:r>
    </w:p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newncpi0"/>
      </w:pPr>
      <w:r w:rsidRPr="000B4C90">
        <w:t>Оценка индекса ортостатической пробы</w:t>
      </w:r>
    </w:p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onestring"/>
      </w:pPr>
      <w:r w:rsidRPr="000B4C90">
        <w:t>Таблица 6</w:t>
      </w:r>
    </w:p>
    <w:p w:rsidR="000B4C90" w:rsidRPr="000B4C90" w:rsidRDefault="000B4C90" w:rsidP="000B4C90">
      <w:pPr>
        <w:pStyle w:val="newncpi"/>
      </w:pPr>
      <w:r w:rsidRPr="000B4C90">
        <w:t> </w:t>
      </w:r>
    </w:p>
    <w:tbl>
      <w:tblPr>
        <w:tblStyle w:val="tablencpi"/>
        <w:tblW w:w="5000" w:type="pct"/>
        <w:tblCellSpacing w:w="0" w:type="dxa"/>
        <w:tblLook w:val="04A0"/>
      </w:tblPr>
      <w:tblGrid>
        <w:gridCol w:w="1589"/>
        <w:gridCol w:w="903"/>
        <w:gridCol w:w="765"/>
        <w:gridCol w:w="765"/>
        <w:gridCol w:w="765"/>
        <w:gridCol w:w="765"/>
        <w:gridCol w:w="880"/>
        <w:gridCol w:w="839"/>
        <w:gridCol w:w="969"/>
        <w:gridCol w:w="841"/>
        <w:gridCol w:w="836"/>
        <w:gridCol w:w="974"/>
      </w:tblGrid>
      <w:tr w:rsidR="000B4C90" w:rsidRPr="000B4C90" w:rsidTr="000B4C90">
        <w:trPr>
          <w:trHeight w:val="240"/>
          <w:tblCellSpacing w:w="0" w:type="dxa"/>
        </w:trPr>
        <w:tc>
          <w:tcPr>
            <w:tcW w:w="73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Учащение пульса в ударах в минуту</w:t>
            </w:r>
          </w:p>
        </w:tc>
        <w:tc>
          <w:tcPr>
            <w:tcW w:w="4270" w:type="pct"/>
            <w:gridSpan w:val="11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Изменение максимального артериального давления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90" w:rsidRPr="000B4C90" w:rsidRDefault="000B4C90">
            <w:pPr>
              <w:rPr>
                <w:sz w:val="20"/>
                <w:szCs w:val="20"/>
              </w:rPr>
            </w:pPr>
          </w:p>
        </w:tc>
        <w:tc>
          <w:tcPr>
            <w:tcW w:w="2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увеличение</w:t>
            </w:r>
          </w:p>
        </w:tc>
        <w:tc>
          <w:tcPr>
            <w:tcW w:w="20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уменьшение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90" w:rsidRPr="000B4C90" w:rsidRDefault="000B4C90">
            <w:pPr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+10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+8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+6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+4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+2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-2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-4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-6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-8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-10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7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0-4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95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90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75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70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55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7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5-8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95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90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75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70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45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7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9-12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90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75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70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40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7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13-16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75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70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35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7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17-20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75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70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30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7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21-24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75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70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25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7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25-28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70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7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29-32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7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33-36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10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7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37-40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73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41-44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0</w:t>
            </w:r>
          </w:p>
        </w:tc>
      </w:tr>
    </w:tbl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newncpi"/>
      </w:pPr>
      <w:r w:rsidRPr="000B4C90">
        <w:t>Наилучшими индексами считаются 100-85, допустимыми - 84-75 и худшими - 74-60. Увеличение индекса в процессе динамического наблюдения свидетельствует о тренирующем влиянии проводимых физкультурно-оздоровительных мероприятий.</w:t>
      </w:r>
    </w:p>
    <w:p w:rsidR="00AA517A" w:rsidRDefault="00AA517A"/>
    <w:sectPr w:rsidR="00AA517A" w:rsidSect="002F6D9D">
      <w:pgSz w:w="12240" w:h="15840"/>
      <w:pgMar w:top="567" w:right="510" w:bottom="567" w:left="85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binf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B4C90"/>
    <w:rsid w:val="000218F9"/>
    <w:rsid w:val="000420BD"/>
    <w:rsid w:val="000B4C90"/>
    <w:rsid w:val="00154D45"/>
    <w:rsid w:val="00217906"/>
    <w:rsid w:val="002C0A12"/>
    <w:rsid w:val="002F6D9D"/>
    <w:rsid w:val="00415D7F"/>
    <w:rsid w:val="0042414C"/>
    <w:rsid w:val="00480BF1"/>
    <w:rsid w:val="005113D2"/>
    <w:rsid w:val="005C365D"/>
    <w:rsid w:val="00865B5B"/>
    <w:rsid w:val="00897C88"/>
    <w:rsid w:val="008D1FE3"/>
    <w:rsid w:val="0099163D"/>
    <w:rsid w:val="00A808C4"/>
    <w:rsid w:val="00AA517A"/>
    <w:rsid w:val="00B3298B"/>
    <w:rsid w:val="00B6338B"/>
    <w:rsid w:val="00BC14CB"/>
    <w:rsid w:val="00C2390E"/>
    <w:rsid w:val="00CA2435"/>
    <w:rsid w:val="00DC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5B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65B5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18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218F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218F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218F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218F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0218F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0218F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8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218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0218F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0218F9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Title"/>
    <w:basedOn w:val="a"/>
    <w:next w:val="a"/>
    <w:link w:val="a4"/>
    <w:qFormat/>
    <w:rsid w:val="000218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218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0218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0218F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5">
    <w:name w:val="No Spacing"/>
    <w:uiPriority w:val="1"/>
    <w:qFormat/>
    <w:rsid w:val="000218F9"/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0218F9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0218F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0218F9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caption"/>
    <w:basedOn w:val="a"/>
    <w:next w:val="a"/>
    <w:semiHidden/>
    <w:unhideWhenUsed/>
    <w:qFormat/>
    <w:rsid w:val="000218F9"/>
    <w:rPr>
      <w:b/>
      <w:bCs/>
      <w:sz w:val="20"/>
      <w:szCs w:val="20"/>
    </w:rPr>
  </w:style>
  <w:style w:type="paragraph" w:styleId="a7">
    <w:name w:val="Subtitle"/>
    <w:basedOn w:val="a"/>
    <w:next w:val="a"/>
    <w:link w:val="a8"/>
    <w:qFormat/>
    <w:rsid w:val="000218F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rsid w:val="000218F9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qFormat/>
    <w:rsid w:val="000218F9"/>
    <w:rPr>
      <w:b/>
      <w:bCs/>
    </w:rPr>
  </w:style>
  <w:style w:type="character" w:styleId="aa">
    <w:name w:val="Emphasis"/>
    <w:basedOn w:val="a0"/>
    <w:qFormat/>
    <w:rsid w:val="000218F9"/>
    <w:rPr>
      <w:i/>
      <w:iCs/>
    </w:rPr>
  </w:style>
  <w:style w:type="paragraph" w:styleId="ab">
    <w:name w:val="List Paragraph"/>
    <w:basedOn w:val="a"/>
    <w:uiPriority w:val="34"/>
    <w:qFormat/>
    <w:rsid w:val="000218F9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0218F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218F9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218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218F9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0218F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218F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218F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218F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218F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218F9"/>
    <w:pPr>
      <w:outlineLvl w:val="9"/>
    </w:pPr>
  </w:style>
  <w:style w:type="character" w:styleId="af4">
    <w:name w:val="Hyperlink"/>
    <w:basedOn w:val="a0"/>
    <w:uiPriority w:val="99"/>
    <w:semiHidden/>
    <w:unhideWhenUsed/>
    <w:rsid w:val="000B4C90"/>
    <w:rPr>
      <w:color w:val="0038C8"/>
      <w:u w:val="single"/>
    </w:rPr>
  </w:style>
  <w:style w:type="character" w:styleId="af5">
    <w:name w:val="FollowedHyperlink"/>
    <w:basedOn w:val="a0"/>
    <w:uiPriority w:val="99"/>
    <w:semiHidden/>
    <w:unhideWhenUsed/>
    <w:rsid w:val="000B4C90"/>
    <w:rPr>
      <w:color w:val="0038C8"/>
      <w:u w:val="single"/>
    </w:rPr>
  </w:style>
  <w:style w:type="paragraph" w:customStyle="1" w:styleId="part">
    <w:name w:val="part"/>
    <w:basedOn w:val="a"/>
    <w:rsid w:val="000B4C90"/>
    <w:pPr>
      <w:spacing w:before="240" w:after="240"/>
      <w:jc w:val="center"/>
    </w:pPr>
    <w:rPr>
      <w:caps/>
    </w:rPr>
  </w:style>
  <w:style w:type="paragraph" w:customStyle="1" w:styleId="article">
    <w:name w:val="article"/>
    <w:basedOn w:val="a"/>
    <w:rsid w:val="000B4C90"/>
    <w:pPr>
      <w:spacing w:before="240" w:after="240"/>
      <w:ind w:left="1922" w:hanging="1355"/>
    </w:pPr>
    <w:rPr>
      <w:i/>
      <w:iCs/>
    </w:rPr>
  </w:style>
  <w:style w:type="paragraph" w:customStyle="1" w:styleId="title">
    <w:name w:val="title"/>
    <w:basedOn w:val="a"/>
    <w:rsid w:val="000B4C90"/>
    <w:pPr>
      <w:spacing w:before="240" w:after="240"/>
      <w:ind w:right="2268"/>
    </w:pPr>
    <w:rPr>
      <w:b/>
      <w:bCs/>
    </w:rPr>
  </w:style>
  <w:style w:type="paragraph" w:customStyle="1" w:styleId="chapter">
    <w:name w:val="chapter"/>
    <w:basedOn w:val="a"/>
    <w:rsid w:val="000B4C90"/>
    <w:pPr>
      <w:spacing w:before="240" w:after="240"/>
      <w:jc w:val="center"/>
    </w:pPr>
    <w:rPr>
      <w:caps/>
    </w:rPr>
  </w:style>
  <w:style w:type="paragraph" w:customStyle="1" w:styleId="titleg">
    <w:name w:val="titleg"/>
    <w:basedOn w:val="a"/>
    <w:rsid w:val="000B4C90"/>
    <w:pPr>
      <w:jc w:val="center"/>
    </w:pPr>
    <w:rPr>
      <w:b/>
      <w:bCs/>
    </w:rPr>
  </w:style>
  <w:style w:type="paragraph" w:customStyle="1" w:styleId="titlepr">
    <w:name w:val="titlepr"/>
    <w:basedOn w:val="a"/>
    <w:rsid w:val="000B4C90"/>
    <w:pPr>
      <w:jc w:val="center"/>
    </w:pPr>
    <w:rPr>
      <w:b/>
      <w:bCs/>
    </w:rPr>
  </w:style>
  <w:style w:type="paragraph" w:customStyle="1" w:styleId="agree">
    <w:name w:val="agree"/>
    <w:basedOn w:val="a"/>
    <w:rsid w:val="000B4C90"/>
    <w:pPr>
      <w:spacing w:after="28"/>
    </w:pPr>
    <w:rPr>
      <w:i/>
      <w:iCs/>
      <w:sz w:val="22"/>
      <w:szCs w:val="22"/>
    </w:rPr>
  </w:style>
  <w:style w:type="paragraph" w:customStyle="1" w:styleId="razdel">
    <w:name w:val="razdel"/>
    <w:basedOn w:val="a"/>
    <w:rsid w:val="000B4C90"/>
    <w:pPr>
      <w:ind w:firstLine="567"/>
      <w:jc w:val="center"/>
    </w:pPr>
    <w:rPr>
      <w:b/>
      <w:bCs/>
      <w:caps/>
      <w:sz w:val="32"/>
      <w:szCs w:val="32"/>
    </w:rPr>
  </w:style>
  <w:style w:type="paragraph" w:customStyle="1" w:styleId="podrazdel">
    <w:name w:val="podrazdel"/>
    <w:basedOn w:val="a"/>
    <w:rsid w:val="000B4C90"/>
    <w:pPr>
      <w:jc w:val="center"/>
    </w:pPr>
    <w:rPr>
      <w:b/>
      <w:bCs/>
      <w:caps/>
    </w:rPr>
  </w:style>
  <w:style w:type="paragraph" w:customStyle="1" w:styleId="titlep">
    <w:name w:val="titlep"/>
    <w:basedOn w:val="a"/>
    <w:rsid w:val="000B4C90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0B4C90"/>
    <w:pPr>
      <w:jc w:val="right"/>
    </w:pPr>
    <w:rPr>
      <w:sz w:val="22"/>
      <w:szCs w:val="22"/>
    </w:rPr>
  </w:style>
  <w:style w:type="paragraph" w:customStyle="1" w:styleId="titleu">
    <w:name w:val="titleu"/>
    <w:basedOn w:val="a"/>
    <w:rsid w:val="000B4C90"/>
    <w:pPr>
      <w:spacing w:before="240" w:after="240"/>
    </w:pPr>
    <w:rPr>
      <w:b/>
      <w:bCs/>
    </w:rPr>
  </w:style>
  <w:style w:type="paragraph" w:customStyle="1" w:styleId="titlek">
    <w:name w:val="titlek"/>
    <w:basedOn w:val="a"/>
    <w:rsid w:val="000B4C90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rsid w:val="000B4C90"/>
    <w:rPr>
      <w:sz w:val="20"/>
      <w:szCs w:val="20"/>
    </w:rPr>
  </w:style>
  <w:style w:type="paragraph" w:customStyle="1" w:styleId="point">
    <w:name w:val="point"/>
    <w:basedOn w:val="a"/>
    <w:rsid w:val="000B4C90"/>
    <w:pPr>
      <w:ind w:firstLine="567"/>
      <w:jc w:val="both"/>
    </w:pPr>
  </w:style>
  <w:style w:type="paragraph" w:customStyle="1" w:styleId="underpoint">
    <w:name w:val="underpoint"/>
    <w:basedOn w:val="a"/>
    <w:rsid w:val="000B4C90"/>
    <w:pPr>
      <w:ind w:firstLine="567"/>
      <w:jc w:val="both"/>
    </w:pPr>
  </w:style>
  <w:style w:type="paragraph" w:customStyle="1" w:styleId="signed">
    <w:name w:val="signed"/>
    <w:basedOn w:val="a"/>
    <w:rsid w:val="000B4C90"/>
    <w:pPr>
      <w:ind w:firstLine="567"/>
      <w:jc w:val="both"/>
    </w:pPr>
  </w:style>
  <w:style w:type="paragraph" w:customStyle="1" w:styleId="odobren">
    <w:name w:val="odobren"/>
    <w:basedOn w:val="a"/>
    <w:rsid w:val="000B4C90"/>
    <w:rPr>
      <w:i/>
      <w:iCs/>
      <w:sz w:val="22"/>
      <w:szCs w:val="22"/>
    </w:rPr>
  </w:style>
  <w:style w:type="paragraph" w:customStyle="1" w:styleId="odobren1">
    <w:name w:val="odobren1"/>
    <w:basedOn w:val="a"/>
    <w:rsid w:val="000B4C90"/>
    <w:pPr>
      <w:spacing w:after="120"/>
    </w:pPr>
    <w:rPr>
      <w:i/>
      <w:iCs/>
      <w:sz w:val="22"/>
      <w:szCs w:val="22"/>
    </w:rPr>
  </w:style>
  <w:style w:type="paragraph" w:customStyle="1" w:styleId="comment">
    <w:name w:val="comment"/>
    <w:basedOn w:val="a"/>
    <w:rsid w:val="000B4C90"/>
    <w:pPr>
      <w:ind w:firstLine="709"/>
      <w:jc w:val="both"/>
    </w:pPr>
    <w:rPr>
      <w:sz w:val="20"/>
      <w:szCs w:val="20"/>
    </w:rPr>
  </w:style>
  <w:style w:type="paragraph" w:customStyle="1" w:styleId="preamble">
    <w:name w:val="preamble"/>
    <w:basedOn w:val="a"/>
    <w:rsid w:val="000B4C90"/>
    <w:pPr>
      <w:ind w:firstLine="567"/>
      <w:jc w:val="both"/>
    </w:pPr>
  </w:style>
  <w:style w:type="paragraph" w:customStyle="1" w:styleId="snoski">
    <w:name w:val="snoski"/>
    <w:basedOn w:val="a"/>
    <w:rsid w:val="000B4C90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0B4C90"/>
    <w:pPr>
      <w:jc w:val="both"/>
    </w:pPr>
    <w:rPr>
      <w:sz w:val="20"/>
      <w:szCs w:val="20"/>
    </w:rPr>
  </w:style>
  <w:style w:type="paragraph" w:customStyle="1" w:styleId="paragraph">
    <w:name w:val="paragraph"/>
    <w:basedOn w:val="a"/>
    <w:rsid w:val="000B4C90"/>
    <w:pPr>
      <w:spacing w:before="240" w:after="240"/>
      <w:ind w:firstLine="567"/>
      <w:jc w:val="center"/>
    </w:pPr>
    <w:rPr>
      <w:b/>
      <w:bCs/>
    </w:rPr>
  </w:style>
  <w:style w:type="paragraph" w:customStyle="1" w:styleId="table10">
    <w:name w:val="table10"/>
    <w:basedOn w:val="a"/>
    <w:rsid w:val="000B4C90"/>
    <w:rPr>
      <w:sz w:val="20"/>
      <w:szCs w:val="20"/>
    </w:rPr>
  </w:style>
  <w:style w:type="paragraph" w:customStyle="1" w:styleId="numnrpa">
    <w:name w:val="numnrpa"/>
    <w:basedOn w:val="a"/>
    <w:rsid w:val="000B4C90"/>
    <w:rPr>
      <w:sz w:val="36"/>
      <w:szCs w:val="36"/>
    </w:rPr>
  </w:style>
  <w:style w:type="paragraph" w:customStyle="1" w:styleId="append">
    <w:name w:val="append"/>
    <w:basedOn w:val="a"/>
    <w:rsid w:val="000B4C90"/>
    <w:rPr>
      <w:i/>
      <w:iCs/>
      <w:sz w:val="22"/>
      <w:szCs w:val="22"/>
    </w:rPr>
  </w:style>
  <w:style w:type="paragraph" w:customStyle="1" w:styleId="prinodobren">
    <w:name w:val="prinodobren"/>
    <w:basedOn w:val="a"/>
    <w:rsid w:val="000B4C90"/>
    <w:pPr>
      <w:spacing w:before="240" w:after="240"/>
    </w:pPr>
  </w:style>
  <w:style w:type="paragraph" w:customStyle="1" w:styleId="spiski">
    <w:name w:val="spiski"/>
    <w:basedOn w:val="a"/>
    <w:rsid w:val="000B4C90"/>
  </w:style>
  <w:style w:type="paragraph" w:customStyle="1" w:styleId="nonumheader">
    <w:name w:val="nonumheader"/>
    <w:basedOn w:val="a"/>
    <w:rsid w:val="000B4C90"/>
    <w:pPr>
      <w:spacing w:before="240" w:after="240"/>
      <w:jc w:val="center"/>
    </w:pPr>
  </w:style>
  <w:style w:type="paragraph" w:customStyle="1" w:styleId="numheader">
    <w:name w:val="numheader"/>
    <w:basedOn w:val="a"/>
    <w:rsid w:val="000B4C90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rsid w:val="000B4C90"/>
    <w:pPr>
      <w:ind w:firstLine="1021"/>
      <w:jc w:val="both"/>
    </w:pPr>
    <w:rPr>
      <w:i/>
      <w:iCs/>
      <w:sz w:val="22"/>
      <w:szCs w:val="22"/>
    </w:rPr>
  </w:style>
  <w:style w:type="paragraph" w:customStyle="1" w:styleId="agreedate">
    <w:name w:val="agreedate"/>
    <w:basedOn w:val="a"/>
    <w:rsid w:val="000B4C90"/>
    <w:pPr>
      <w:jc w:val="both"/>
    </w:pPr>
    <w:rPr>
      <w:i/>
      <w:iCs/>
      <w:sz w:val="22"/>
      <w:szCs w:val="22"/>
    </w:rPr>
  </w:style>
  <w:style w:type="paragraph" w:customStyle="1" w:styleId="changeadd">
    <w:name w:val="changeadd"/>
    <w:basedOn w:val="a"/>
    <w:rsid w:val="000B4C90"/>
    <w:pPr>
      <w:ind w:left="1134" w:firstLine="567"/>
      <w:jc w:val="both"/>
    </w:pPr>
  </w:style>
  <w:style w:type="paragraph" w:customStyle="1" w:styleId="changei">
    <w:name w:val="changei"/>
    <w:basedOn w:val="a"/>
    <w:rsid w:val="000B4C90"/>
    <w:pPr>
      <w:ind w:left="1021"/>
    </w:pPr>
  </w:style>
  <w:style w:type="paragraph" w:customStyle="1" w:styleId="changeutrs">
    <w:name w:val="changeutrs"/>
    <w:basedOn w:val="a"/>
    <w:rsid w:val="000B4C90"/>
    <w:pPr>
      <w:spacing w:after="240"/>
      <w:ind w:left="1134"/>
      <w:jc w:val="both"/>
    </w:pPr>
  </w:style>
  <w:style w:type="paragraph" w:customStyle="1" w:styleId="append1">
    <w:name w:val="append1"/>
    <w:basedOn w:val="a"/>
    <w:rsid w:val="000B4C90"/>
    <w:pPr>
      <w:spacing w:after="28"/>
    </w:pPr>
    <w:rPr>
      <w:i/>
      <w:iCs/>
      <w:sz w:val="22"/>
      <w:szCs w:val="22"/>
    </w:rPr>
  </w:style>
  <w:style w:type="paragraph" w:customStyle="1" w:styleId="cap1">
    <w:name w:val="cap1"/>
    <w:basedOn w:val="a"/>
    <w:rsid w:val="000B4C90"/>
    <w:rPr>
      <w:i/>
      <w:iCs/>
      <w:sz w:val="22"/>
      <w:szCs w:val="22"/>
    </w:rPr>
  </w:style>
  <w:style w:type="paragraph" w:customStyle="1" w:styleId="capu1">
    <w:name w:val="capu1"/>
    <w:basedOn w:val="a"/>
    <w:rsid w:val="000B4C90"/>
    <w:pPr>
      <w:spacing w:after="120"/>
    </w:pPr>
    <w:rPr>
      <w:i/>
      <w:iCs/>
      <w:sz w:val="22"/>
      <w:szCs w:val="22"/>
    </w:rPr>
  </w:style>
  <w:style w:type="paragraph" w:customStyle="1" w:styleId="newncpi">
    <w:name w:val="newncpi"/>
    <w:basedOn w:val="a"/>
    <w:rsid w:val="000B4C90"/>
    <w:pPr>
      <w:ind w:firstLine="567"/>
      <w:jc w:val="both"/>
    </w:pPr>
  </w:style>
  <w:style w:type="paragraph" w:customStyle="1" w:styleId="newncpi0">
    <w:name w:val="newncpi0"/>
    <w:basedOn w:val="a"/>
    <w:rsid w:val="000B4C90"/>
    <w:pPr>
      <w:jc w:val="both"/>
    </w:pPr>
  </w:style>
  <w:style w:type="paragraph" w:customStyle="1" w:styleId="newncpi1">
    <w:name w:val="newncpi1"/>
    <w:basedOn w:val="a"/>
    <w:rsid w:val="000B4C90"/>
    <w:pPr>
      <w:ind w:left="567"/>
      <w:jc w:val="both"/>
    </w:pPr>
  </w:style>
  <w:style w:type="paragraph" w:customStyle="1" w:styleId="edizmeren">
    <w:name w:val="edizmeren"/>
    <w:basedOn w:val="a"/>
    <w:rsid w:val="000B4C90"/>
    <w:pPr>
      <w:jc w:val="right"/>
    </w:pPr>
    <w:rPr>
      <w:sz w:val="20"/>
      <w:szCs w:val="20"/>
    </w:rPr>
  </w:style>
  <w:style w:type="paragraph" w:customStyle="1" w:styleId="zagrazdel">
    <w:name w:val="zagrazdel"/>
    <w:basedOn w:val="a"/>
    <w:rsid w:val="000B4C90"/>
    <w:pPr>
      <w:spacing w:before="240" w:after="240"/>
      <w:jc w:val="center"/>
    </w:pPr>
    <w:rPr>
      <w:caps/>
    </w:rPr>
  </w:style>
  <w:style w:type="paragraph" w:customStyle="1" w:styleId="placeprin">
    <w:name w:val="placeprin"/>
    <w:basedOn w:val="a"/>
    <w:rsid w:val="000B4C90"/>
    <w:pPr>
      <w:jc w:val="center"/>
    </w:pPr>
    <w:rPr>
      <w:i/>
      <w:iCs/>
    </w:rPr>
  </w:style>
  <w:style w:type="paragraph" w:customStyle="1" w:styleId="primer">
    <w:name w:val="primer"/>
    <w:basedOn w:val="a"/>
    <w:rsid w:val="000B4C90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rsid w:val="000B4C90"/>
    <w:pPr>
      <w:ind w:firstLine="567"/>
      <w:jc w:val="both"/>
    </w:pPr>
  </w:style>
  <w:style w:type="paragraph" w:customStyle="1" w:styleId="withoutpar">
    <w:name w:val="withoutpar"/>
    <w:basedOn w:val="a"/>
    <w:rsid w:val="000B4C90"/>
    <w:pPr>
      <w:spacing w:after="60"/>
      <w:jc w:val="both"/>
    </w:pPr>
  </w:style>
  <w:style w:type="paragraph" w:customStyle="1" w:styleId="undline">
    <w:name w:val="undline"/>
    <w:basedOn w:val="a"/>
    <w:rsid w:val="000B4C90"/>
    <w:pPr>
      <w:jc w:val="both"/>
    </w:pPr>
    <w:rPr>
      <w:sz w:val="20"/>
      <w:szCs w:val="20"/>
    </w:rPr>
  </w:style>
  <w:style w:type="paragraph" w:customStyle="1" w:styleId="underline">
    <w:name w:val="underline"/>
    <w:basedOn w:val="a"/>
    <w:rsid w:val="000B4C90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rsid w:val="000B4C90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rsid w:val="000B4C90"/>
    <w:pPr>
      <w:ind w:left="1134"/>
      <w:jc w:val="both"/>
    </w:pPr>
  </w:style>
  <w:style w:type="paragraph" w:customStyle="1" w:styleId="ncpidel">
    <w:name w:val="ncpidel"/>
    <w:basedOn w:val="a"/>
    <w:rsid w:val="000B4C90"/>
    <w:pPr>
      <w:ind w:left="1134" w:firstLine="567"/>
      <w:jc w:val="both"/>
    </w:pPr>
  </w:style>
  <w:style w:type="paragraph" w:customStyle="1" w:styleId="tsifra">
    <w:name w:val="tsifra"/>
    <w:basedOn w:val="a"/>
    <w:rsid w:val="000B4C90"/>
    <w:rPr>
      <w:b/>
      <w:bCs/>
      <w:sz w:val="36"/>
      <w:szCs w:val="36"/>
    </w:rPr>
  </w:style>
  <w:style w:type="paragraph" w:customStyle="1" w:styleId="articleintext">
    <w:name w:val="articleintext"/>
    <w:basedOn w:val="a"/>
    <w:rsid w:val="000B4C90"/>
    <w:pPr>
      <w:ind w:firstLine="567"/>
      <w:jc w:val="both"/>
    </w:pPr>
  </w:style>
  <w:style w:type="paragraph" w:customStyle="1" w:styleId="newncpiv">
    <w:name w:val="newncpiv"/>
    <w:basedOn w:val="a"/>
    <w:rsid w:val="000B4C90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rsid w:val="000B4C90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rsid w:val="000B4C90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rsid w:val="000B4C90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rsid w:val="000B4C90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rsid w:val="000B4C90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rsid w:val="000B4C90"/>
    <w:pPr>
      <w:spacing w:before="240" w:after="240"/>
      <w:jc w:val="center"/>
    </w:pPr>
    <w:rPr>
      <w:i/>
      <w:iCs/>
    </w:rPr>
  </w:style>
  <w:style w:type="paragraph" w:customStyle="1" w:styleId="letter">
    <w:name w:val="letter"/>
    <w:basedOn w:val="a"/>
    <w:rsid w:val="000B4C90"/>
    <w:pPr>
      <w:spacing w:before="240" w:after="240"/>
    </w:pPr>
  </w:style>
  <w:style w:type="paragraph" w:customStyle="1" w:styleId="recepient">
    <w:name w:val="recepient"/>
    <w:basedOn w:val="a"/>
    <w:rsid w:val="000B4C90"/>
    <w:pPr>
      <w:ind w:left="5103"/>
    </w:pPr>
  </w:style>
  <w:style w:type="paragraph" w:customStyle="1" w:styleId="doklad">
    <w:name w:val="doklad"/>
    <w:basedOn w:val="a"/>
    <w:rsid w:val="000B4C90"/>
    <w:pPr>
      <w:ind w:left="2835"/>
    </w:pPr>
  </w:style>
  <w:style w:type="paragraph" w:customStyle="1" w:styleId="onpaper">
    <w:name w:val="onpaper"/>
    <w:basedOn w:val="a"/>
    <w:rsid w:val="000B4C90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rsid w:val="000B4C90"/>
    <w:pPr>
      <w:jc w:val="center"/>
    </w:pPr>
  </w:style>
  <w:style w:type="paragraph" w:customStyle="1" w:styleId="tableblank">
    <w:name w:val="tableblank"/>
    <w:basedOn w:val="a"/>
    <w:rsid w:val="000B4C90"/>
  </w:style>
  <w:style w:type="paragraph" w:customStyle="1" w:styleId="table9">
    <w:name w:val="table9"/>
    <w:basedOn w:val="a"/>
    <w:rsid w:val="000B4C90"/>
    <w:rPr>
      <w:sz w:val="18"/>
      <w:szCs w:val="18"/>
    </w:rPr>
  </w:style>
  <w:style w:type="paragraph" w:customStyle="1" w:styleId="table8">
    <w:name w:val="table8"/>
    <w:basedOn w:val="a"/>
    <w:rsid w:val="000B4C90"/>
    <w:rPr>
      <w:sz w:val="16"/>
      <w:szCs w:val="16"/>
    </w:rPr>
  </w:style>
  <w:style w:type="paragraph" w:customStyle="1" w:styleId="table7">
    <w:name w:val="table7"/>
    <w:basedOn w:val="a"/>
    <w:rsid w:val="000B4C90"/>
    <w:rPr>
      <w:sz w:val="14"/>
      <w:szCs w:val="14"/>
    </w:rPr>
  </w:style>
  <w:style w:type="paragraph" w:customStyle="1" w:styleId="actual">
    <w:name w:val="actual"/>
    <w:basedOn w:val="a"/>
    <w:rsid w:val="000B4C90"/>
    <w:pPr>
      <w:ind w:firstLine="567"/>
      <w:jc w:val="both"/>
    </w:pPr>
    <w:rPr>
      <w:rFonts w:ascii="Gbinfo" w:hAnsi="Gbinfo"/>
      <w:sz w:val="20"/>
      <w:szCs w:val="20"/>
    </w:rPr>
  </w:style>
  <w:style w:type="paragraph" w:customStyle="1" w:styleId="actualbez">
    <w:name w:val="actualbez"/>
    <w:basedOn w:val="a"/>
    <w:rsid w:val="000B4C90"/>
    <w:pPr>
      <w:jc w:val="both"/>
    </w:pPr>
    <w:rPr>
      <w:rFonts w:ascii="Gbinfo" w:hAnsi="Gbinfo"/>
      <w:sz w:val="20"/>
      <w:szCs w:val="20"/>
    </w:rPr>
  </w:style>
  <w:style w:type="paragraph" w:customStyle="1" w:styleId="gcomment">
    <w:name w:val="g_comment"/>
    <w:basedOn w:val="a"/>
    <w:rsid w:val="000B4C90"/>
    <w:pPr>
      <w:jc w:val="right"/>
    </w:pPr>
    <w:rPr>
      <w:rFonts w:ascii="Gbinfo" w:hAnsi="Gbinfo"/>
      <w:i/>
      <w:iCs/>
      <w:sz w:val="20"/>
      <w:szCs w:val="20"/>
    </w:rPr>
  </w:style>
  <w:style w:type="paragraph" w:customStyle="1" w:styleId="s0">
    <w:name w:val="s0"/>
    <w:basedOn w:val="a"/>
    <w:rsid w:val="000B4C90"/>
    <w:pPr>
      <w:spacing w:before="100" w:beforeAutospacing="1" w:after="100" w:afterAutospacing="1"/>
      <w:jc w:val="center"/>
    </w:pPr>
  </w:style>
  <w:style w:type="paragraph" w:customStyle="1" w:styleId="s1">
    <w:name w:val="s1"/>
    <w:basedOn w:val="a"/>
    <w:rsid w:val="000B4C90"/>
    <w:pPr>
      <w:spacing w:before="100" w:beforeAutospacing="1" w:after="100" w:afterAutospacing="1"/>
      <w:jc w:val="center"/>
    </w:pPr>
  </w:style>
  <w:style w:type="paragraph" w:customStyle="1" w:styleId="s4">
    <w:name w:val="s4"/>
    <w:basedOn w:val="a"/>
    <w:rsid w:val="000B4C90"/>
    <w:pPr>
      <w:spacing w:before="100" w:beforeAutospacing="1" w:after="100" w:afterAutospacing="1"/>
    </w:pPr>
  </w:style>
  <w:style w:type="paragraph" w:customStyle="1" w:styleId="s5">
    <w:name w:val="s5"/>
    <w:basedOn w:val="a"/>
    <w:rsid w:val="000B4C90"/>
    <w:pPr>
      <w:spacing w:before="100" w:beforeAutospacing="1" w:after="100" w:afterAutospacing="1"/>
      <w:jc w:val="right"/>
    </w:pPr>
  </w:style>
  <w:style w:type="paragraph" w:customStyle="1" w:styleId="s11">
    <w:name w:val="s11"/>
    <w:basedOn w:val="a"/>
    <w:rsid w:val="000B4C90"/>
    <w:pPr>
      <w:spacing w:before="100" w:beforeAutospacing="1"/>
    </w:pPr>
  </w:style>
  <w:style w:type="paragraph" w:customStyle="1" w:styleId="s12">
    <w:name w:val="s12"/>
    <w:basedOn w:val="a"/>
    <w:rsid w:val="000B4C90"/>
    <w:pPr>
      <w:spacing w:before="100" w:beforeAutospacing="1" w:after="240"/>
      <w:jc w:val="center"/>
    </w:pPr>
  </w:style>
  <w:style w:type="paragraph" w:customStyle="1" w:styleId="s21">
    <w:name w:val="s21"/>
    <w:basedOn w:val="a"/>
    <w:rsid w:val="000B4C90"/>
    <w:pPr>
      <w:spacing w:before="100" w:beforeAutospacing="1" w:after="240"/>
    </w:pPr>
  </w:style>
  <w:style w:type="paragraph" w:customStyle="1" w:styleId="s26">
    <w:name w:val="s26"/>
    <w:basedOn w:val="a"/>
    <w:rsid w:val="000B4C90"/>
    <w:pPr>
      <w:spacing w:before="100" w:beforeAutospacing="1" w:after="100" w:afterAutospacing="1"/>
      <w:ind w:firstLine="4082"/>
    </w:pPr>
  </w:style>
  <w:style w:type="paragraph" w:customStyle="1" w:styleId="s27">
    <w:name w:val="s27"/>
    <w:basedOn w:val="a"/>
    <w:rsid w:val="000B4C90"/>
    <w:pPr>
      <w:spacing w:before="100" w:beforeAutospacing="1" w:after="100" w:afterAutospacing="1"/>
      <w:ind w:firstLine="3720"/>
    </w:pPr>
  </w:style>
  <w:style w:type="paragraph" w:customStyle="1" w:styleId="s28">
    <w:name w:val="s28"/>
    <w:basedOn w:val="a"/>
    <w:rsid w:val="000B4C90"/>
    <w:pPr>
      <w:spacing w:before="100" w:beforeAutospacing="1" w:after="100" w:afterAutospacing="1"/>
      <w:ind w:firstLine="567"/>
    </w:pPr>
  </w:style>
  <w:style w:type="paragraph" w:customStyle="1" w:styleId="s33">
    <w:name w:val="s33"/>
    <w:basedOn w:val="a"/>
    <w:rsid w:val="000B4C90"/>
    <w:pPr>
      <w:spacing w:before="100" w:beforeAutospacing="1" w:after="100" w:afterAutospacing="1"/>
      <w:ind w:firstLine="5041"/>
    </w:pPr>
  </w:style>
  <w:style w:type="paragraph" w:customStyle="1" w:styleId="s34">
    <w:name w:val="s34"/>
    <w:basedOn w:val="a"/>
    <w:rsid w:val="000B4C90"/>
    <w:pPr>
      <w:spacing w:before="100" w:beforeAutospacing="1" w:after="100" w:afterAutospacing="1"/>
      <w:ind w:firstLine="4502"/>
    </w:pPr>
  </w:style>
  <w:style w:type="paragraph" w:customStyle="1" w:styleId="s42">
    <w:name w:val="s42"/>
    <w:basedOn w:val="a"/>
    <w:rsid w:val="000B4C90"/>
    <w:pPr>
      <w:spacing w:before="100" w:beforeAutospacing="1" w:after="60"/>
    </w:pPr>
  </w:style>
  <w:style w:type="paragraph" w:customStyle="1" w:styleId="s165">
    <w:name w:val="s165"/>
    <w:basedOn w:val="a"/>
    <w:rsid w:val="000B4C90"/>
    <w:pPr>
      <w:spacing w:after="100" w:afterAutospacing="1"/>
    </w:pPr>
  </w:style>
  <w:style w:type="character" w:customStyle="1" w:styleId="name">
    <w:name w:val="name"/>
    <w:basedOn w:val="a0"/>
    <w:rsid w:val="000B4C9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0B4C9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0B4C9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0B4C9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0B4C9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B4C9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0B4C9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0B4C9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0B4C90"/>
    <w:rPr>
      <w:rFonts w:ascii="Symbol" w:hAnsi="Symbol" w:hint="default"/>
    </w:rPr>
  </w:style>
  <w:style w:type="character" w:customStyle="1" w:styleId="onewind3">
    <w:name w:val="onewind3"/>
    <w:basedOn w:val="a0"/>
    <w:rsid w:val="000B4C90"/>
    <w:rPr>
      <w:rFonts w:ascii="Wingdings 3" w:hAnsi="Wingdings 3" w:hint="default"/>
    </w:rPr>
  </w:style>
  <w:style w:type="character" w:customStyle="1" w:styleId="onewind2">
    <w:name w:val="onewind2"/>
    <w:basedOn w:val="a0"/>
    <w:rsid w:val="000B4C90"/>
    <w:rPr>
      <w:rFonts w:ascii="Wingdings 2" w:hAnsi="Wingdings 2" w:hint="default"/>
    </w:rPr>
  </w:style>
  <w:style w:type="character" w:customStyle="1" w:styleId="onewind">
    <w:name w:val="onewind"/>
    <w:basedOn w:val="a0"/>
    <w:rsid w:val="000B4C90"/>
    <w:rPr>
      <w:rFonts w:ascii="Wingdings" w:hAnsi="Wingdings" w:hint="default"/>
    </w:rPr>
  </w:style>
  <w:style w:type="character" w:customStyle="1" w:styleId="rednoun">
    <w:name w:val="rednoun"/>
    <w:basedOn w:val="a0"/>
    <w:rsid w:val="000B4C90"/>
  </w:style>
  <w:style w:type="character" w:customStyle="1" w:styleId="post">
    <w:name w:val="post"/>
    <w:basedOn w:val="a0"/>
    <w:rsid w:val="000B4C9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0B4C9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0B4C9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0B4C90"/>
    <w:rPr>
      <w:rFonts w:ascii="Times New Roman" w:hAnsi="Times New Roman" w:cs="Times New Roman" w:hint="default"/>
      <w:i/>
      <w:iCs/>
    </w:rPr>
  </w:style>
  <w:style w:type="character" w:customStyle="1" w:styleId="roman">
    <w:name w:val="roman"/>
    <w:basedOn w:val="a0"/>
    <w:rsid w:val="000B4C90"/>
    <w:rPr>
      <w:rFonts w:ascii="Arial" w:hAnsi="Arial" w:cs="Arial" w:hint="default"/>
    </w:rPr>
  </w:style>
  <w:style w:type="table" w:customStyle="1" w:styleId="tablencpi">
    <w:name w:val="tablencpi"/>
    <w:basedOn w:val="a1"/>
    <w:rsid w:val="000B4C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gform">
    <w:name w:val="begform"/>
    <w:basedOn w:val="a"/>
    <w:rsid w:val="000B4C90"/>
    <w:pPr>
      <w:spacing w:before="100" w:beforeAutospacing="1" w:after="100" w:afterAutospacing="1"/>
    </w:pPr>
  </w:style>
  <w:style w:type="paragraph" w:customStyle="1" w:styleId="endform">
    <w:name w:val="endform"/>
    <w:basedOn w:val="a"/>
    <w:rsid w:val="000B4C9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26615</Words>
  <Characters>151709</Characters>
  <Application>Microsoft Office Word</Application>
  <DocSecurity>0</DocSecurity>
  <Lines>1264</Lines>
  <Paragraphs>355</Paragraphs>
  <ScaleCrop>false</ScaleCrop>
  <Company>Grizli777</Company>
  <LinksUpToDate>false</LinksUpToDate>
  <CharactersWithSpaces>177969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2014-04-18T09:14:00Z</dcterms:created>
  <dcterms:modified xsi:type="dcterms:W3CDTF">2014-04-18T09:14:00Z</dcterms:modified>
</cp:coreProperties>
</file>