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72" w:rsidRDefault="00EE3572" w:rsidP="00EE3572">
      <w:pPr>
        <w:tabs>
          <w:tab w:val="left" w:pos="0"/>
        </w:tabs>
        <w:contextualSpacing/>
        <w:jc w:val="center"/>
        <w:rPr>
          <w:rFonts w:ascii="Times New Roman" w:hAnsi="Times New Roman" w:cs="Times New Roman"/>
          <w:color w:val="auto"/>
          <w:sz w:val="30"/>
          <w:szCs w:val="30"/>
        </w:rPr>
      </w:pPr>
      <w:bookmarkStart w:id="0" w:name="_GoBack"/>
      <w:bookmarkEnd w:id="0"/>
      <w:r w:rsidRPr="00EE3572">
        <w:rPr>
          <w:rFonts w:ascii="Times New Roman" w:hAnsi="Times New Roman" w:cs="Times New Roman"/>
          <w:color w:val="auto"/>
          <w:sz w:val="30"/>
          <w:szCs w:val="30"/>
        </w:rPr>
        <w:t>Управление по образованию, спорту и туризму</w:t>
      </w:r>
    </w:p>
    <w:p w:rsidR="00EE3572" w:rsidRPr="00EE3572" w:rsidRDefault="00EE3572" w:rsidP="00187032">
      <w:pPr>
        <w:tabs>
          <w:tab w:val="left" w:pos="0"/>
        </w:tabs>
        <w:contextualSpacing/>
        <w:jc w:val="center"/>
        <w:rPr>
          <w:rFonts w:ascii="Times New Roman" w:hAnsi="Times New Roman" w:cs="Times New Roman"/>
          <w:color w:val="auto"/>
          <w:sz w:val="30"/>
          <w:szCs w:val="30"/>
        </w:rPr>
      </w:pPr>
      <w:r w:rsidRPr="00EE3572">
        <w:rPr>
          <w:rFonts w:ascii="Times New Roman" w:hAnsi="Times New Roman" w:cs="Times New Roman"/>
          <w:color w:val="auto"/>
          <w:sz w:val="30"/>
          <w:szCs w:val="30"/>
        </w:rPr>
        <w:t>Смолевичского райисполкома</w:t>
      </w:r>
    </w:p>
    <w:p w:rsidR="00EE3572" w:rsidRPr="00EE3572" w:rsidRDefault="00EE3572" w:rsidP="00EE3572">
      <w:pPr>
        <w:tabs>
          <w:tab w:val="left" w:pos="0"/>
        </w:tabs>
        <w:contextualSpacing/>
        <w:jc w:val="center"/>
        <w:rPr>
          <w:rFonts w:ascii="Times New Roman" w:hAnsi="Times New Roman" w:cs="Times New Roman"/>
          <w:color w:val="auto"/>
          <w:sz w:val="30"/>
          <w:szCs w:val="30"/>
        </w:rPr>
      </w:pPr>
      <w:r w:rsidRPr="00EE3572">
        <w:rPr>
          <w:rFonts w:ascii="Times New Roman" w:hAnsi="Times New Roman" w:cs="Times New Roman"/>
          <w:color w:val="auto"/>
          <w:sz w:val="30"/>
          <w:szCs w:val="30"/>
        </w:rPr>
        <w:t>Государственное учреждение образования</w:t>
      </w:r>
    </w:p>
    <w:p w:rsidR="00EE3572" w:rsidRPr="00EE3572" w:rsidRDefault="00EE3572" w:rsidP="00EE3572">
      <w:pPr>
        <w:tabs>
          <w:tab w:val="left" w:pos="0"/>
        </w:tabs>
        <w:contextualSpacing/>
        <w:jc w:val="center"/>
        <w:rPr>
          <w:rFonts w:ascii="Times New Roman" w:hAnsi="Times New Roman" w:cs="Times New Roman"/>
          <w:color w:val="auto"/>
          <w:sz w:val="30"/>
          <w:szCs w:val="30"/>
        </w:rPr>
      </w:pPr>
      <w:r w:rsidRPr="00EE3572">
        <w:rPr>
          <w:rFonts w:ascii="Times New Roman" w:hAnsi="Times New Roman" w:cs="Times New Roman"/>
          <w:color w:val="auto"/>
          <w:sz w:val="30"/>
          <w:szCs w:val="30"/>
        </w:rPr>
        <w:t>«</w:t>
      </w:r>
      <w:r w:rsidR="009C6BBD">
        <w:rPr>
          <w:rFonts w:ascii="Times New Roman" w:hAnsi="Times New Roman" w:cs="Times New Roman"/>
          <w:color w:val="auto"/>
          <w:sz w:val="30"/>
          <w:szCs w:val="30"/>
        </w:rPr>
        <w:t>Детский сад п. </w:t>
      </w:r>
      <w:proofErr w:type="spellStart"/>
      <w:r w:rsidR="007A796D">
        <w:rPr>
          <w:rFonts w:ascii="Times New Roman" w:hAnsi="Times New Roman" w:cs="Times New Roman"/>
          <w:color w:val="auto"/>
          <w:sz w:val="30"/>
          <w:szCs w:val="30"/>
        </w:rPr>
        <w:t>Усяж</w:t>
      </w:r>
      <w:proofErr w:type="spellEnd"/>
      <w:r w:rsidR="007A796D">
        <w:rPr>
          <w:rFonts w:ascii="Times New Roman" w:hAnsi="Times New Roman" w:cs="Times New Roman"/>
          <w:color w:val="auto"/>
          <w:sz w:val="30"/>
          <w:szCs w:val="30"/>
        </w:rPr>
        <w:t xml:space="preserve"> Смолевичского района</w:t>
      </w:r>
      <w:r w:rsidRPr="00EE3572">
        <w:rPr>
          <w:rFonts w:ascii="Times New Roman" w:hAnsi="Times New Roman" w:cs="Times New Roman"/>
          <w:color w:val="auto"/>
          <w:sz w:val="30"/>
          <w:szCs w:val="30"/>
        </w:rPr>
        <w:t>»</w:t>
      </w:r>
    </w:p>
    <w:p w:rsidR="00EE3572" w:rsidRPr="00EE3572" w:rsidRDefault="00EE3572" w:rsidP="00EE3572">
      <w:pPr>
        <w:contextualSpacing/>
        <w:jc w:val="right"/>
        <w:rPr>
          <w:rFonts w:ascii="Times New Roman" w:hAnsi="Times New Roman" w:cs="Times New Roman"/>
          <w:color w:val="auto"/>
          <w:sz w:val="30"/>
          <w:szCs w:val="30"/>
        </w:rPr>
      </w:pPr>
    </w:p>
    <w:p w:rsidR="00EE3572" w:rsidRPr="00EE3572" w:rsidRDefault="00EE3572" w:rsidP="00EE3572">
      <w:pPr>
        <w:contextualSpacing/>
        <w:jc w:val="right"/>
        <w:rPr>
          <w:rFonts w:ascii="Times New Roman" w:hAnsi="Times New Roman" w:cs="Times New Roman"/>
          <w:color w:val="auto"/>
          <w:sz w:val="30"/>
          <w:szCs w:val="30"/>
        </w:rPr>
      </w:pPr>
    </w:p>
    <w:p w:rsidR="00EE3572" w:rsidRPr="00EE3572" w:rsidRDefault="00EE3572" w:rsidP="00EE3572">
      <w:pPr>
        <w:contextualSpacing/>
        <w:jc w:val="right"/>
        <w:rPr>
          <w:rFonts w:ascii="Times New Roman" w:hAnsi="Times New Roman" w:cs="Times New Roman"/>
          <w:color w:val="auto"/>
          <w:sz w:val="30"/>
          <w:szCs w:val="30"/>
        </w:rPr>
      </w:pPr>
    </w:p>
    <w:tbl>
      <w:tblPr>
        <w:tblStyle w:val="a3"/>
        <w:tblW w:w="9747" w:type="dxa"/>
        <w:tblLook w:val="04A0"/>
      </w:tblPr>
      <w:tblGrid>
        <w:gridCol w:w="5211"/>
        <w:gridCol w:w="4536"/>
      </w:tblGrid>
      <w:tr w:rsidR="00EE3572" w:rsidRPr="00EE3572" w:rsidTr="005D2443">
        <w:tc>
          <w:tcPr>
            <w:tcW w:w="5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3572" w:rsidRPr="00EE3572" w:rsidRDefault="00EE3572" w:rsidP="00EE3572">
            <w:pPr>
              <w:spacing w:line="280" w:lineRule="exact"/>
              <w:contextualSpacing/>
              <w:rPr>
                <w:rFonts w:ascii="Times New Roman" w:hAnsi="Times New Roman" w:cs="Times New Roman"/>
                <w:color w:val="auto"/>
                <w:sz w:val="30"/>
                <w:szCs w:val="30"/>
              </w:rPr>
            </w:pPr>
            <w:r w:rsidRPr="00EE3572">
              <w:rPr>
                <w:rFonts w:ascii="Times New Roman" w:hAnsi="Times New Roman" w:cs="Times New Roman"/>
                <w:color w:val="auto"/>
                <w:sz w:val="30"/>
                <w:szCs w:val="30"/>
              </w:rPr>
              <w:t>СОГЛАСОВАНО</w:t>
            </w:r>
          </w:p>
          <w:p w:rsidR="00EE3572" w:rsidRPr="00EE3572" w:rsidRDefault="00EE3572" w:rsidP="00EE3572">
            <w:pPr>
              <w:spacing w:line="280" w:lineRule="exact"/>
              <w:contextualSpacing/>
              <w:rPr>
                <w:rFonts w:ascii="Times New Roman" w:hAnsi="Times New Roman" w:cs="Times New Roman"/>
                <w:color w:val="auto"/>
                <w:sz w:val="30"/>
                <w:szCs w:val="30"/>
              </w:rPr>
            </w:pPr>
            <w:r w:rsidRPr="00EE3572">
              <w:rPr>
                <w:rFonts w:ascii="Times New Roman" w:hAnsi="Times New Roman" w:cs="Times New Roman"/>
                <w:color w:val="auto"/>
                <w:sz w:val="30"/>
                <w:szCs w:val="30"/>
              </w:rPr>
              <w:t>Начальник управления по образованию, спорту и туризму Смолевичского райисполкома</w:t>
            </w:r>
          </w:p>
          <w:p w:rsidR="00EE3572" w:rsidRPr="00EE3572" w:rsidRDefault="00EE3572" w:rsidP="00EE3572">
            <w:pPr>
              <w:spacing w:line="280" w:lineRule="exact"/>
              <w:contextualSpacing/>
              <w:rPr>
                <w:rFonts w:ascii="Times New Roman" w:hAnsi="Times New Roman" w:cs="Times New Roman"/>
                <w:color w:val="auto"/>
                <w:sz w:val="30"/>
                <w:szCs w:val="30"/>
              </w:rPr>
            </w:pPr>
            <w:r w:rsidRPr="00EE3572">
              <w:rPr>
                <w:rFonts w:ascii="Times New Roman" w:hAnsi="Times New Roman" w:cs="Times New Roman"/>
                <w:color w:val="auto"/>
                <w:sz w:val="30"/>
                <w:szCs w:val="30"/>
              </w:rPr>
              <w:t xml:space="preserve"> ______________ </w:t>
            </w:r>
            <w:r w:rsidR="003E528A">
              <w:rPr>
                <w:rFonts w:ascii="Times New Roman" w:hAnsi="Times New Roman" w:cs="Times New Roman"/>
                <w:color w:val="auto"/>
                <w:sz w:val="30"/>
                <w:szCs w:val="30"/>
              </w:rPr>
              <w:t>И.А.Чернявская</w:t>
            </w:r>
          </w:p>
          <w:p w:rsidR="00EE3572" w:rsidRPr="00EE3572" w:rsidRDefault="00187032" w:rsidP="00EE3572">
            <w:pPr>
              <w:spacing w:line="280" w:lineRule="exact"/>
              <w:contextualSpacing/>
              <w:rPr>
                <w:rFonts w:ascii="Times New Roman" w:hAnsi="Times New Roman" w:cs="Times New Roman"/>
                <w:color w:val="auto"/>
                <w:sz w:val="30"/>
                <w:szCs w:val="30"/>
              </w:rPr>
            </w:pPr>
            <w:r>
              <w:rPr>
                <w:rFonts w:ascii="Times New Roman" w:hAnsi="Times New Roman" w:cs="Times New Roman"/>
                <w:color w:val="auto"/>
                <w:sz w:val="30"/>
                <w:szCs w:val="30"/>
              </w:rPr>
              <w:t>«___» __________________</w:t>
            </w:r>
            <w:r w:rsidR="00EE3572" w:rsidRPr="00EE3572">
              <w:rPr>
                <w:rFonts w:ascii="Times New Roman" w:hAnsi="Times New Roman" w:cs="Times New Roman"/>
                <w:color w:val="auto"/>
                <w:sz w:val="30"/>
                <w:szCs w:val="30"/>
              </w:rPr>
              <w:t>202</w:t>
            </w:r>
            <w:r w:rsidR="003E528A">
              <w:rPr>
                <w:rFonts w:ascii="Times New Roman" w:hAnsi="Times New Roman" w:cs="Times New Roman"/>
                <w:color w:val="auto"/>
                <w:sz w:val="30"/>
                <w:szCs w:val="30"/>
              </w:rPr>
              <w:t>5</w:t>
            </w:r>
            <w:r w:rsidR="00EE3572" w:rsidRPr="00EE3572">
              <w:rPr>
                <w:rFonts w:ascii="Times New Roman" w:hAnsi="Times New Roman" w:cs="Times New Roman"/>
                <w:color w:val="auto"/>
                <w:sz w:val="30"/>
                <w:szCs w:val="30"/>
              </w:rPr>
              <w:t> </w:t>
            </w:r>
          </w:p>
          <w:p w:rsidR="00EE3572" w:rsidRPr="00EE3572" w:rsidRDefault="00EE3572" w:rsidP="00EE3572">
            <w:pPr>
              <w:contextualSpacing/>
              <w:rPr>
                <w:rFonts w:ascii="Times New Roman" w:hAnsi="Times New Roman" w:cs="Times New Roman"/>
                <w:i/>
                <w:color w:val="auto"/>
                <w:sz w:val="30"/>
                <w:szCs w:val="30"/>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3572" w:rsidRPr="00EE3572" w:rsidRDefault="00EE3572" w:rsidP="00E95D6C">
            <w:pPr>
              <w:spacing w:line="280" w:lineRule="exact"/>
              <w:contextualSpacing/>
              <w:rPr>
                <w:rFonts w:ascii="Times New Roman" w:hAnsi="Times New Roman" w:cs="Times New Roman"/>
                <w:color w:val="auto"/>
                <w:sz w:val="30"/>
                <w:szCs w:val="30"/>
              </w:rPr>
            </w:pPr>
            <w:r w:rsidRPr="00EE3572">
              <w:rPr>
                <w:rFonts w:ascii="Times New Roman" w:hAnsi="Times New Roman" w:cs="Times New Roman"/>
                <w:color w:val="auto"/>
                <w:sz w:val="30"/>
                <w:szCs w:val="30"/>
              </w:rPr>
              <w:t>УТВЕРЖДАЮ</w:t>
            </w:r>
          </w:p>
          <w:p w:rsidR="00EE3572" w:rsidRPr="00EE3572" w:rsidRDefault="00E95D6C" w:rsidP="00187032">
            <w:pPr>
              <w:spacing w:line="280" w:lineRule="exact"/>
              <w:contextualSpacing/>
              <w:rPr>
                <w:rFonts w:ascii="Times New Roman" w:hAnsi="Times New Roman" w:cs="Times New Roman"/>
                <w:color w:val="auto"/>
                <w:sz w:val="30"/>
                <w:szCs w:val="30"/>
              </w:rPr>
            </w:pPr>
            <w:proofErr w:type="gramStart"/>
            <w:r>
              <w:rPr>
                <w:rFonts w:ascii="Times New Roman" w:hAnsi="Times New Roman" w:cs="Times New Roman"/>
                <w:color w:val="auto"/>
                <w:sz w:val="30"/>
                <w:szCs w:val="30"/>
              </w:rPr>
              <w:t>Заведующий</w:t>
            </w:r>
            <w:proofErr w:type="gramEnd"/>
            <w:r w:rsidR="00EE3572" w:rsidRPr="00EE3572">
              <w:rPr>
                <w:rFonts w:ascii="Times New Roman" w:hAnsi="Times New Roman" w:cs="Times New Roman"/>
                <w:color w:val="auto"/>
                <w:sz w:val="30"/>
                <w:szCs w:val="30"/>
              </w:rPr>
              <w:t xml:space="preserve"> </w:t>
            </w:r>
            <w:r w:rsidR="00187032">
              <w:rPr>
                <w:rFonts w:ascii="Times New Roman" w:hAnsi="Times New Roman" w:cs="Times New Roman"/>
                <w:color w:val="auto"/>
                <w:sz w:val="30"/>
                <w:szCs w:val="30"/>
              </w:rPr>
              <w:t>государственного учреждения образования</w:t>
            </w:r>
          </w:p>
          <w:p w:rsidR="00EE3572" w:rsidRPr="00EE3572" w:rsidRDefault="00EE3572" w:rsidP="00187032">
            <w:pPr>
              <w:spacing w:line="280" w:lineRule="exact"/>
              <w:contextualSpacing/>
              <w:rPr>
                <w:rFonts w:ascii="Times New Roman" w:hAnsi="Times New Roman" w:cs="Times New Roman"/>
                <w:color w:val="auto"/>
                <w:sz w:val="30"/>
                <w:szCs w:val="30"/>
              </w:rPr>
            </w:pPr>
            <w:r w:rsidRPr="00EE3572">
              <w:rPr>
                <w:rFonts w:ascii="Times New Roman" w:hAnsi="Times New Roman" w:cs="Times New Roman"/>
                <w:color w:val="auto"/>
                <w:sz w:val="30"/>
                <w:szCs w:val="30"/>
              </w:rPr>
              <w:t>«</w:t>
            </w:r>
            <w:r w:rsidR="003E528A">
              <w:rPr>
                <w:rFonts w:ascii="Times New Roman" w:hAnsi="Times New Roman" w:cs="Times New Roman"/>
                <w:color w:val="auto"/>
                <w:sz w:val="30"/>
                <w:szCs w:val="30"/>
              </w:rPr>
              <w:t>Детский сад п. </w:t>
            </w:r>
            <w:proofErr w:type="spellStart"/>
            <w:r w:rsidR="003E528A">
              <w:rPr>
                <w:rFonts w:ascii="Times New Roman" w:hAnsi="Times New Roman" w:cs="Times New Roman"/>
                <w:color w:val="auto"/>
                <w:sz w:val="30"/>
                <w:szCs w:val="30"/>
              </w:rPr>
              <w:t>Усяж</w:t>
            </w:r>
            <w:proofErr w:type="spellEnd"/>
            <w:r w:rsidR="003E528A">
              <w:rPr>
                <w:rFonts w:ascii="Times New Roman" w:hAnsi="Times New Roman" w:cs="Times New Roman"/>
                <w:color w:val="auto"/>
                <w:sz w:val="30"/>
                <w:szCs w:val="30"/>
              </w:rPr>
              <w:t xml:space="preserve"> </w:t>
            </w:r>
            <w:r w:rsidR="009C6BBD">
              <w:rPr>
                <w:rFonts w:ascii="Times New Roman" w:hAnsi="Times New Roman" w:cs="Times New Roman"/>
                <w:color w:val="auto"/>
                <w:sz w:val="30"/>
                <w:szCs w:val="30"/>
              </w:rPr>
              <w:t>Смолевичского района</w:t>
            </w:r>
            <w:r w:rsidRPr="00EE3572">
              <w:rPr>
                <w:rFonts w:ascii="Times New Roman" w:hAnsi="Times New Roman" w:cs="Times New Roman"/>
                <w:color w:val="auto"/>
                <w:sz w:val="30"/>
                <w:szCs w:val="30"/>
              </w:rPr>
              <w:t>»</w:t>
            </w:r>
          </w:p>
          <w:p w:rsidR="00EE3572" w:rsidRPr="00EE3572" w:rsidRDefault="00E95D6C" w:rsidP="00EE3572">
            <w:pPr>
              <w:spacing w:line="280" w:lineRule="exact"/>
              <w:ind w:left="459"/>
              <w:contextualSpacing/>
              <w:rPr>
                <w:rFonts w:ascii="Times New Roman" w:hAnsi="Times New Roman" w:cs="Times New Roman"/>
                <w:color w:val="auto"/>
                <w:sz w:val="30"/>
                <w:szCs w:val="30"/>
              </w:rPr>
            </w:pPr>
            <w:r>
              <w:rPr>
                <w:rFonts w:ascii="Times New Roman" w:hAnsi="Times New Roman" w:cs="Times New Roman"/>
                <w:color w:val="auto"/>
                <w:sz w:val="30"/>
                <w:szCs w:val="30"/>
              </w:rPr>
              <w:t xml:space="preserve">                  С.В. </w:t>
            </w:r>
            <w:proofErr w:type="spellStart"/>
            <w:r>
              <w:rPr>
                <w:rFonts w:ascii="Times New Roman" w:hAnsi="Times New Roman" w:cs="Times New Roman"/>
                <w:color w:val="auto"/>
                <w:sz w:val="30"/>
                <w:szCs w:val="30"/>
              </w:rPr>
              <w:t>Дайлид</w:t>
            </w:r>
            <w:proofErr w:type="spellEnd"/>
          </w:p>
          <w:p w:rsidR="00EE3572" w:rsidRPr="00EE3572" w:rsidRDefault="00187032" w:rsidP="00187032">
            <w:pPr>
              <w:spacing w:line="280" w:lineRule="exact"/>
              <w:contextualSpacing/>
              <w:rPr>
                <w:rFonts w:ascii="Times New Roman" w:hAnsi="Times New Roman" w:cs="Times New Roman"/>
                <w:color w:val="auto"/>
                <w:sz w:val="30"/>
                <w:szCs w:val="30"/>
              </w:rPr>
            </w:pPr>
            <w:r>
              <w:rPr>
                <w:rFonts w:ascii="Times New Roman" w:hAnsi="Times New Roman" w:cs="Times New Roman"/>
                <w:color w:val="auto"/>
                <w:sz w:val="30"/>
                <w:szCs w:val="30"/>
              </w:rPr>
              <w:t>«___» ______________</w:t>
            </w:r>
            <w:r w:rsidR="00EE3572" w:rsidRPr="00EE3572">
              <w:rPr>
                <w:rFonts w:ascii="Times New Roman" w:hAnsi="Times New Roman" w:cs="Times New Roman"/>
                <w:color w:val="auto"/>
                <w:sz w:val="30"/>
                <w:szCs w:val="30"/>
              </w:rPr>
              <w:t>202</w:t>
            </w:r>
            <w:r w:rsidR="009C6BBD">
              <w:rPr>
                <w:rFonts w:ascii="Times New Roman" w:hAnsi="Times New Roman" w:cs="Times New Roman"/>
                <w:color w:val="auto"/>
                <w:sz w:val="30"/>
                <w:szCs w:val="30"/>
              </w:rPr>
              <w:t>5</w:t>
            </w:r>
            <w:r w:rsidR="00EE3572" w:rsidRPr="00EE3572">
              <w:rPr>
                <w:rFonts w:ascii="Times New Roman" w:hAnsi="Times New Roman" w:cs="Times New Roman"/>
                <w:color w:val="auto"/>
                <w:sz w:val="30"/>
                <w:szCs w:val="30"/>
              </w:rPr>
              <w:t> </w:t>
            </w:r>
          </w:p>
          <w:p w:rsidR="00EE3572" w:rsidRPr="00EE3572" w:rsidRDefault="00EE3572" w:rsidP="00EE3572">
            <w:pPr>
              <w:ind w:left="459"/>
              <w:contextualSpacing/>
              <w:rPr>
                <w:rFonts w:ascii="Times New Roman" w:hAnsi="Times New Roman" w:cs="Times New Roman"/>
                <w:color w:val="auto"/>
                <w:sz w:val="30"/>
                <w:szCs w:val="30"/>
              </w:rPr>
            </w:pPr>
          </w:p>
        </w:tc>
      </w:tr>
    </w:tbl>
    <w:p w:rsidR="00EE3572" w:rsidRPr="00EE3572" w:rsidRDefault="00EE3572" w:rsidP="00EE3572">
      <w:pPr>
        <w:contextualSpacing/>
        <w:rPr>
          <w:rFonts w:ascii="Times New Roman" w:hAnsi="Times New Roman" w:cs="Times New Roman"/>
          <w:sz w:val="30"/>
          <w:szCs w:val="30"/>
        </w:rPr>
      </w:pPr>
    </w:p>
    <w:p w:rsidR="00EE3572" w:rsidRPr="00EE3572" w:rsidRDefault="00EE3572" w:rsidP="00EE3572">
      <w:pPr>
        <w:contextualSpacing/>
        <w:rPr>
          <w:rFonts w:ascii="Times New Roman" w:hAnsi="Times New Roman" w:cs="Times New Roman"/>
          <w:sz w:val="30"/>
          <w:szCs w:val="30"/>
        </w:rPr>
      </w:pPr>
    </w:p>
    <w:p w:rsidR="00EE3572" w:rsidRPr="00EE3572" w:rsidRDefault="00EE3572" w:rsidP="00EE3572">
      <w:pPr>
        <w:contextualSpacing/>
        <w:rPr>
          <w:rFonts w:ascii="Times New Roman" w:hAnsi="Times New Roman" w:cs="Times New Roman"/>
          <w:sz w:val="30"/>
          <w:szCs w:val="30"/>
        </w:rPr>
      </w:pPr>
    </w:p>
    <w:p w:rsidR="00EE3572" w:rsidRPr="00EE3572" w:rsidRDefault="00EE3572" w:rsidP="00EE3572">
      <w:pPr>
        <w:contextualSpacing/>
        <w:jc w:val="center"/>
        <w:rPr>
          <w:rFonts w:ascii="Times New Roman" w:hAnsi="Times New Roman" w:cs="Times New Roman"/>
          <w:color w:val="auto"/>
          <w:sz w:val="30"/>
          <w:szCs w:val="30"/>
        </w:rPr>
      </w:pPr>
      <w:r w:rsidRPr="00EE3572">
        <w:rPr>
          <w:rFonts w:ascii="Times New Roman" w:hAnsi="Times New Roman" w:cs="Times New Roman"/>
          <w:color w:val="auto"/>
          <w:sz w:val="30"/>
          <w:szCs w:val="30"/>
        </w:rPr>
        <w:t>ГУМАНИТАРНЫЙ ПРОЕКТ</w:t>
      </w:r>
    </w:p>
    <w:p w:rsidR="00EE3572" w:rsidRPr="00EE3572" w:rsidRDefault="00EE3572" w:rsidP="00EE3572">
      <w:pPr>
        <w:contextualSpacing/>
        <w:rPr>
          <w:rFonts w:ascii="Times New Roman" w:hAnsi="Times New Roman" w:cs="Times New Roman"/>
          <w:color w:val="auto"/>
          <w:sz w:val="30"/>
          <w:szCs w:val="30"/>
        </w:rPr>
      </w:pPr>
    </w:p>
    <w:p w:rsidR="00EE3572" w:rsidRPr="00EE3572" w:rsidRDefault="00EE3572" w:rsidP="00EE3572">
      <w:pPr>
        <w:contextualSpacing/>
        <w:jc w:val="center"/>
        <w:rPr>
          <w:rFonts w:ascii="Times New Roman" w:hAnsi="Times New Roman" w:cs="Times New Roman"/>
          <w:color w:val="auto"/>
          <w:sz w:val="30"/>
          <w:szCs w:val="30"/>
        </w:rPr>
      </w:pPr>
      <w:r w:rsidRPr="00EE3572">
        <w:rPr>
          <w:rFonts w:ascii="Times New Roman" w:hAnsi="Times New Roman" w:cs="Times New Roman"/>
          <w:sz w:val="30"/>
          <w:szCs w:val="30"/>
        </w:rPr>
        <w:t>«</w:t>
      </w:r>
      <w:proofErr w:type="spellStart"/>
      <w:r w:rsidR="009C6BBD">
        <w:rPr>
          <w:rFonts w:ascii="Times New Roman" w:hAnsi="Times New Roman" w:cs="Times New Roman"/>
          <w:sz w:val="30"/>
          <w:szCs w:val="30"/>
        </w:rPr>
        <w:t>НенапРАСно</w:t>
      </w:r>
      <w:proofErr w:type="spellEnd"/>
      <w:r w:rsidRPr="00EE3572">
        <w:rPr>
          <w:rFonts w:ascii="Times New Roman" w:hAnsi="Times New Roman" w:cs="Times New Roman"/>
          <w:sz w:val="30"/>
          <w:szCs w:val="30"/>
        </w:rPr>
        <w:t>»</w:t>
      </w:r>
    </w:p>
    <w:p w:rsidR="00EE3572" w:rsidRPr="00EE3572" w:rsidRDefault="00EE3572" w:rsidP="00EE3572">
      <w:pPr>
        <w:contextualSpacing/>
        <w:jc w:val="center"/>
        <w:rPr>
          <w:rFonts w:ascii="Times New Roman" w:hAnsi="Times New Roman" w:cs="Times New Roman"/>
          <w:color w:val="auto"/>
          <w:sz w:val="30"/>
          <w:szCs w:val="30"/>
        </w:rPr>
      </w:pPr>
      <w:r w:rsidRPr="00EE3572">
        <w:rPr>
          <w:rFonts w:ascii="Times New Roman" w:hAnsi="Times New Roman" w:cs="Times New Roman"/>
          <w:color w:val="auto"/>
          <w:sz w:val="30"/>
          <w:szCs w:val="30"/>
        </w:rPr>
        <w:t>Срок реализации: 202</w:t>
      </w:r>
      <w:r w:rsidR="009C6BBD">
        <w:rPr>
          <w:rFonts w:ascii="Times New Roman" w:hAnsi="Times New Roman" w:cs="Times New Roman"/>
          <w:color w:val="auto"/>
          <w:sz w:val="30"/>
          <w:szCs w:val="30"/>
        </w:rPr>
        <w:t>5</w:t>
      </w:r>
      <w:r w:rsidRPr="00EE3572">
        <w:rPr>
          <w:rFonts w:ascii="Times New Roman" w:hAnsi="Times New Roman" w:cs="Times New Roman"/>
          <w:color w:val="auto"/>
          <w:sz w:val="30"/>
          <w:szCs w:val="30"/>
        </w:rPr>
        <w:t xml:space="preserve"> – 20</w:t>
      </w:r>
      <w:r w:rsidR="00E95D6C">
        <w:rPr>
          <w:rFonts w:ascii="Times New Roman" w:hAnsi="Times New Roman" w:cs="Times New Roman"/>
          <w:color w:val="auto"/>
          <w:sz w:val="30"/>
          <w:szCs w:val="30"/>
        </w:rPr>
        <w:t>2</w:t>
      </w:r>
      <w:r w:rsidR="009C6BBD">
        <w:rPr>
          <w:rFonts w:ascii="Times New Roman" w:hAnsi="Times New Roman" w:cs="Times New Roman"/>
          <w:color w:val="auto"/>
          <w:sz w:val="30"/>
          <w:szCs w:val="30"/>
        </w:rPr>
        <w:t>7</w:t>
      </w:r>
    </w:p>
    <w:p w:rsidR="00EE3572" w:rsidRPr="00EE3572" w:rsidRDefault="00EE3572" w:rsidP="00EE3572">
      <w:pPr>
        <w:contextualSpacing/>
        <w:jc w:val="center"/>
        <w:rPr>
          <w:rFonts w:ascii="Times New Roman" w:hAnsi="Times New Roman" w:cs="Times New Roman"/>
          <w:sz w:val="30"/>
          <w:szCs w:val="30"/>
        </w:rPr>
      </w:pPr>
    </w:p>
    <w:p w:rsidR="00EE3572" w:rsidRPr="00EE3572" w:rsidRDefault="00EE3572" w:rsidP="00EE3572">
      <w:pPr>
        <w:contextualSpacing/>
        <w:jc w:val="center"/>
        <w:rPr>
          <w:rFonts w:ascii="Times New Roman" w:hAnsi="Times New Roman" w:cs="Times New Roman"/>
          <w:sz w:val="30"/>
          <w:szCs w:val="30"/>
        </w:rPr>
      </w:pPr>
    </w:p>
    <w:p w:rsidR="00EE3572" w:rsidRPr="00EE3572" w:rsidRDefault="00EE3572" w:rsidP="00EE3572">
      <w:pPr>
        <w:contextualSpacing/>
        <w:jc w:val="center"/>
        <w:rPr>
          <w:rFonts w:ascii="Times New Roman" w:hAnsi="Times New Roman" w:cs="Times New Roman"/>
          <w:sz w:val="30"/>
          <w:szCs w:val="30"/>
        </w:rPr>
      </w:pPr>
    </w:p>
    <w:p w:rsidR="00EE3572" w:rsidRPr="00EE3572" w:rsidRDefault="00EE3572" w:rsidP="00EE3572">
      <w:pPr>
        <w:contextualSpacing/>
        <w:jc w:val="center"/>
        <w:rPr>
          <w:rFonts w:ascii="Times New Roman" w:hAnsi="Times New Roman" w:cs="Times New Roman"/>
          <w:sz w:val="30"/>
          <w:szCs w:val="30"/>
        </w:rPr>
      </w:pPr>
    </w:p>
    <w:tbl>
      <w:tblPr>
        <w:tblStyle w:val="a3"/>
        <w:tblW w:w="10139" w:type="dxa"/>
        <w:tblLook w:val="04A0"/>
      </w:tblPr>
      <w:tblGrid>
        <w:gridCol w:w="5353"/>
        <w:gridCol w:w="4786"/>
      </w:tblGrid>
      <w:tr w:rsidR="00EE3572" w:rsidRPr="001B70F8" w:rsidTr="005D2443">
        <w:trPr>
          <w:trHeight w:val="419"/>
        </w:trPr>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3572" w:rsidRPr="00EE3572" w:rsidRDefault="00EE3572" w:rsidP="00EE3572">
            <w:pPr>
              <w:contextualSpacing/>
              <w:rPr>
                <w:rFonts w:ascii="Times New Roman" w:hAnsi="Times New Roman" w:cs="Times New Roman"/>
                <w:sz w:val="30"/>
                <w:szCs w:val="30"/>
              </w:rPr>
            </w:pP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3572" w:rsidRPr="00EE3572" w:rsidRDefault="00EE3572" w:rsidP="00EE3572">
            <w:pPr>
              <w:contextualSpacing/>
              <w:rPr>
                <w:rFonts w:ascii="Times New Roman" w:hAnsi="Times New Roman" w:cs="Times New Roman"/>
                <w:sz w:val="30"/>
                <w:szCs w:val="30"/>
              </w:rPr>
            </w:pPr>
            <w:r w:rsidRPr="00EE3572">
              <w:rPr>
                <w:rFonts w:ascii="Times New Roman" w:hAnsi="Times New Roman" w:cs="Times New Roman"/>
                <w:sz w:val="30"/>
                <w:szCs w:val="30"/>
              </w:rPr>
              <w:t xml:space="preserve">Руководитель (координатор) </w:t>
            </w:r>
          </w:p>
          <w:p w:rsidR="00EE3572" w:rsidRPr="00EE3572" w:rsidRDefault="00EE3572" w:rsidP="00EE3572">
            <w:pPr>
              <w:contextualSpacing/>
              <w:rPr>
                <w:rFonts w:ascii="Times New Roman" w:hAnsi="Times New Roman" w:cs="Times New Roman"/>
                <w:sz w:val="30"/>
                <w:szCs w:val="30"/>
              </w:rPr>
            </w:pPr>
            <w:r w:rsidRPr="00EE3572">
              <w:rPr>
                <w:rFonts w:ascii="Times New Roman" w:hAnsi="Times New Roman" w:cs="Times New Roman"/>
                <w:sz w:val="30"/>
                <w:szCs w:val="30"/>
              </w:rPr>
              <w:t>педагогического проекта:</w:t>
            </w:r>
          </w:p>
          <w:p w:rsidR="007A796D" w:rsidRDefault="007A796D" w:rsidP="00EE3572">
            <w:pPr>
              <w:contextualSpacing/>
              <w:rPr>
                <w:rFonts w:ascii="Times New Roman" w:hAnsi="Times New Roman" w:cs="Times New Roman"/>
                <w:sz w:val="30"/>
                <w:szCs w:val="30"/>
              </w:rPr>
            </w:pPr>
            <w:r>
              <w:rPr>
                <w:rFonts w:ascii="Times New Roman" w:hAnsi="Times New Roman" w:cs="Times New Roman"/>
                <w:sz w:val="30"/>
                <w:szCs w:val="30"/>
              </w:rPr>
              <w:t>заведующий</w:t>
            </w:r>
          </w:p>
          <w:p w:rsidR="00EE3572" w:rsidRPr="00EE3572" w:rsidRDefault="007A796D" w:rsidP="00EE3572">
            <w:pPr>
              <w:contextualSpacing/>
              <w:rPr>
                <w:rFonts w:ascii="Times New Roman" w:hAnsi="Times New Roman" w:cs="Times New Roman"/>
                <w:sz w:val="30"/>
                <w:szCs w:val="30"/>
              </w:rPr>
            </w:pPr>
            <w:proofErr w:type="spellStart"/>
            <w:r>
              <w:rPr>
                <w:rFonts w:ascii="Times New Roman" w:hAnsi="Times New Roman" w:cs="Times New Roman"/>
                <w:sz w:val="30"/>
                <w:szCs w:val="30"/>
              </w:rPr>
              <w:t>Дайлид</w:t>
            </w:r>
            <w:proofErr w:type="spellEnd"/>
            <w:r>
              <w:rPr>
                <w:rFonts w:ascii="Times New Roman" w:hAnsi="Times New Roman" w:cs="Times New Roman"/>
                <w:sz w:val="30"/>
                <w:szCs w:val="30"/>
              </w:rPr>
              <w:t xml:space="preserve"> Светлана Валерьевна</w:t>
            </w:r>
          </w:p>
          <w:p w:rsidR="00EE3572" w:rsidRPr="00EE3572" w:rsidRDefault="00EE3572" w:rsidP="00EE3572">
            <w:pPr>
              <w:contextualSpacing/>
              <w:rPr>
                <w:rFonts w:ascii="Times New Roman" w:hAnsi="Times New Roman" w:cs="Times New Roman"/>
                <w:sz w:val="30"/>
                <w:szCs w:val="30"/>
              </w:rPr>
            </w:pPr>
            <w:r w:rsidRPr="00EE3572">
              <w:rPr>
                <w:rFonts w:ascii="Times New Roman" w:hAnsi="Times New Roman" w:cs="Times New Roman"/>
                <w:sz w:val="30"/>
                <w:szCs w:val="30"/>
              </w:rPr>
              <w:t>тел.:</w:t>
            </w:r>
            <w:r w:rsidR="007A796D">
              <w:rPr>
                <w:rFonts w:ascii="Times New Roman" w:hAnsi="Times New Roman" w:cs="Times New Roman"/>
                <w:sz w:val="30"/>
                <w:szCs w:val="30"/>
              </w:rPr>
              <w:t xml:space="preserve"> 8 01776 67343</w:t>
            </w:r>
          </w:p>
          <w:p w:rsidR="00EE3572" w:rsidRPr="00D84814" w:rsidRDefault="00EE3572" w:rsidP="007A796D">
            <w:pPr>
              <w:contextualSpacing/>
              <w:rPr>
                <w:rFonts w:ascii="Times New Roman" w:hAnsi="Times New Roman" w:cs="Times New Roman"/>
                <w:sz w:val="30"/>
                <w:szCs w:val="30"/>
                <w:lang w:val="en-US"/>
              </w:rPr>
            </w:pPr>
            <w:proofErr w:type="gramStart"/>
            <w:r w:rsidRPr="00EE3572">
              <w:rPr>
                <w:rFonts w:ascii="Times New Roman" w:hAnsi="Times New Roman" w:cs="Times New Roman"/>
                <w:sz w:val="30"/>
                <w:szCs w:val="30"/>
              </w:rPr>
              <w:t>Е</w:t>
            </w:r>
            <w:proofErr w:type="gramEnd"/>
            <w:r w:rsidRPr="00D84814">
              <w:rPr>
                <w:rFonts w:ascii="Times New Roman" w:hAnsi="Times New Roman" w:cs="Times New Roman"/>
                <w:sz w:val="30"/>
                <w:szCs w:val="30"/>
                <w:lang w:val="en-US"/>
              </w:rPr>
              <w:t>-</w:t>
            </w:r>
            <w:r w:rsidRPr="00EE3572">
              <w:rPr>
                <w:rFonts w:ascii="Times New Roman" w:hAnsi="Times New Roman" w:cs="Times New Roman"/>
                <w:sz w:val="30"/>
                <w:szCs w:val="30"/>
                <w:lang w:val="en-US"/>
              </w:rPr>
              <w:t>mail</w:t>
            </w:r>
            <w:r w:rsidRPr="00D84814">
              <w:rPr>
                <w:rFonts w:ascii="Times New Roman" w:hAnsi="Times New Roman" w:cs="Times New Roman"/>
                <w:sz w:val="30"/>
                <w:szCs w:val="30"/>
                <w:lang w:val="en-US"/>
              </w:rPr>
              <w:t xml:space="preserve">: </w:t>
            </w:r>
            <w:r w:rsidR="009C6BBD" w:rsidRPr="009C6BBD">
              <w:rPr>
                <w:rFonts w:ascii="Times New Roman" w:hAnsi="Times New Roman" w:cs="Times New Roman"/>
                <w:sz w:val="30"/>
                <w:szCs w:val="30"/>
                <w:lang w:val="en-US"/>
              </w:rPr>
              <w:t>usyazh</w:t>
            </w:r>
            <w:r w:rsidR="009C6BBD" w:rsidRPr="001B70F8">
              <w:rPr>
                <w:rFonts w:ascii="Times New Roman" w:hAnsi="Times New Roman" w:cs="Times New Roman"/>
                <w:sz w:val="30"/>
                <w:szCs w:val="30"/>
                <w:lang w:val="en-US"/>
              </w:rPr>
              <w:t>.</w:t>
            </w:r>
            <w:r w:rsidR="009C6BBD" w:rsidRPr="009C6BBD">
              <w:rPr>
                <w:rFonts w:ascii="Times New Roman" w:hAnsi="Times New Roman" w:cs="Times New Roman"/>
                <w:sz w:val="30"/>
                <w:szCs w:val="30"/>
                <w:lang w:val="en-US"/>
              </w:rPr>
              <w:t>detsad</w:t>
            </w:r>
            <w:r w:rsidR="009C6BBD" w:rsidRPr="001B70F8">
              <w:rPr>
                <w:rFonts w:ascii="Times New Roman" w:hAnsi="Times New Roman" w:cs="Times New Roman"/>
                <w:sz w:val="30"/>
                <w:szCs w:val="30"/>
                <w:lang w:val="en-US"/>
              </w:rPr>
              <w:t>@</w:t>
            </w:r>
            <w:r w:rsidR="009C6BBD" w:rsidRPr="009C6BBD">
              <w:rPr>
                <w:rFonts w:ascii="Times New Roman" w:hAnsi="Times New Roman" w:cs="Times New Roman"/>
                <w:sz w:val="30"/>
                <w:szCs w:val="30"/>
                <w:lang w:val="en-US"/>
              </w:rPr>
              <w:t>smoledu</w:t>
            </w:r>
            <w:r w:rsidR="009C6BBD" w:rsidRPr="001B70F8">
              <w:rPr>
                <w:rFonts w:ascii="Times New Roman" w:hAnsi="Times New Roman" w:cs="Times New Roman"/>
                <w:sz w:val="30"/>
                <w:szCs w:val="30"/>
                <w:lang w:val="en-US"/>
              </w:rPr>
              <w:t>.</w:t>
            </w:r>
            <w:r w:rsidR="009C6BBD" w:rsidRPr="009C6BBD">
              <w:rPr>
                <w:rFonts w:ascii="Times New Roman" w:hAnsi="Times New Roman" w:cs="Times New Roman"/>
                <w:sz w:val="30"/>
                <w:szCs w:val="30"/>
                <w:lang w:val="en-US"/>
              </w:rPr>
              <w:t>by</w:t>
            </w:r>
          </w:p>
        </w:tc>
      </w:tr>
    </w:tbl>
    <w:p w:rsidR="00EE3572" w:rsidRPr="00D84814" w:rsidRDefault="00EE3572" w:rsidP="00EE3572">
      <w:pPr>
        <w:pStyle w:val="a5"/>
        <w:contextualSpacing/>
        <w:jc w:val="center"/>
        <w:rPr>
          <w:rFonts w:ascii="Times New Roman" w:hAnsi="Times New Roman"/>
          <w:bCs/>
          <w:color w:val="auto"/>
          <w:sz w:val="30"/>
          <w:szCs w:val="30"/>
          <w:lang w:val="en-US"/>
        </w:rPr>
      </w:pPr>
    </w:p>
    <w:p w:rsidR="00EE3572" w:rsidRPr="00D84814" w:rsidRDefault="00EE3572" w:rsidP="00EE3572">
      <w:pPr>
        <w:pStyle w:val="a5"/>
        <w:contextualSpacing/>
        <w:jc w:val="center"/>
        <w:rPr>
          <w:rFonts w:ascii="Times New Roman" w:hAnsi="Times New Roman"/>
          <w:bCs/>
          <w:color w:val="auto"/>
          <w:sz w:val="30"/>
          <w:szCs w:val="30"/>
          <w:lang w:val="en-US"/>
        </w:rPr>
      </w:pPr>
    </w:p>
    <w:p w:rsidR="00EE3572" w:rsidRPr="00D84814" w:rsidRDefault="00EE3572" w:rsidP="00EE3572">
      <w:pPr>
        <w:pStyle w:val="a5"/>
        <w:contextualSpacing/>
        <w:jc w:val="center"/>
        <w:rPr>
          <w:rFonts w:ascii="Times New Roman" w:hAnsi="Times New Roman"/>
          <w:bCs/>
          <w:color w:val="auto"/>
          <w:sz w:val="30"/>
          <w:szCs w:val="30"/>
          <w:lang w:val="en-US"/>
        </w:rPr>
      </w:pPr>
    </w:p>
    <w:p w:rsidR="00EE3572" w:rsidRPr="00D84814" w:rsidRDefault="00EE3572" w:rsidP="00EE3572">
      <w:pPr>
        <w:pStyle w:val="a5"/>
        <w:contextualSpacing/>
        <w:jc w:val="center"/>
        <w:rPr>
          <w:rFonts w:ascii="Times New Roman" w:hAnsi="Times New Roman"/>
          <w:bCs/>
          <w:color w:val="auto"/>
          <w:sz w:val="30"/>
          <w:szCs w:val="30"/>
          <w:lang w:val="en-US"/>
        </w:rPr>
      </w:pPr>
    </w:p>
    <w:p w:rsidR="00187032" w:rsidRPr="00BC5828" w:rsidRDefault="00187032" w:rsidP="00EE3572">
      <w:pPr>
        <w:pStyle w:val="a5"/>
        <w:contextualSpacing/>
        <w:jc w:val="center"/>
        <w:rPr>
          <w:rFonts w:ascii="Times New Roman" w:hAnsi="Times New Roman"/>
          <w:bCs/>
          <w:color w:val="auto"/>
          <w:sz w:val="30"/>
          <w:szCs w:val="30"/>
          <w:lang w:val="en-US"/>
        </w:rPr>
      </w:pPr>
    </w:p>
    <w:p w:rsidR="00187032" w:rsidRPr="00BC5828" w:rsidRDefault="00187032" w:rsidP="00EE3572">
      <w:pPr>
        <w:pStyle w:val="a5"/>
        <w:contextualSpacing/>
        <w:jc w:val="center"/>
        <w:rPr>
          <w:rFonts w:ascii="Times New Roman" w:hAnsi="Times New Roman"/>
          <w:bCs/>
          <w:color w:val="auto"/>
          <w:sz w:val="30"/>
          <w:szCs w:val="30"/>
          <w:lang w:val="en-US"/>
        </w:rPr>
      </w:pPr>
    </w:p>
    <w:p w:rsidR="00187032" w:rsidRPr="00BC5828" w:rsidRDefault="00187032" w:rsidP="00EE3572">
      <w:pPr>
        <w:pStyle w:val="a5"/>
        <w:contextualSpacing/>
        <w:jc w:val="center"/>
        <w:rPr>
          <w:rFonts w:ascii="Times New Roman" w:hAnsi="Times New Roman"/>
          <w:bCs/>
          <w:color w:val="auto"/>
          <w:sz w:val="30"/>
          <w:szCs w:val="30"/>
          <w:lang w:val="en-US"/>
        </w:rPr>
      </w:pPr>
    </w:p>
    <w:p w:rsidR="00187032" w:rsidRPr="00BC5828" w:rsidRDefault="00187032" w:rsidP="00EE3572">
      <w:pPr>
        <w:pStyle w:val="a5"/>
        <w:contextualSpacing/>
        <w:jc w:val="center"/>
        <w:rPr>
          <w:rFonts w:ascii="Times New Roman" w:hAnsi="Times New Roman"/>
          <w:bCs/>
          <w:color w:val="auto"/>
          <w:sz w:val="30"/>
          <w:szCs w:val="30"/>
          <w:lang w:val="en-US"/>
        </w:rPr>
      </w:pPr>
    </w:p>
    <w:p w:rsidR="00187032" w:rsidRPr="00BC5828" w:rsidRDefault="00187032" w:rsidP="00EE3572">
      <w:pPr>
        <w:pStyle w:val="a5"/>
        <w:contextualSpacing/>
        <w:jc w:val="center"/>
        <w:rPr>
          <w:rFonts w:ascii="Times New Roman" w:hAnsi="Times New Roman"/>
          <w:bCs/>
          <w:color w:val="auto"/>
          <w:sz w:val="30"/>
          <w:szCs w:val="30"/>
          <w:lang w:val="en-US"/>
        </w:rPr>
      </w:pPr>
    </w:p>
    <w:p w:rsidR="00187032" w:rsidRPr="00BC5828" w:rsidRDefault="00187032" w:rsidP="00EE3572">
      <w:pPr>
        <w:pStyle w:val="a5"/>
        <w:contextualSpacing/>
        <w:jc w:val="center"/>
        <w:rPr>
          <w:rFonts w:ascii="Times New Roman" w:hAnsi="Times New Roman"/>
          <w:bCs/>
          <w:color w:val="auto"/>
          <w:sz w:val="30"/>
          <w:szCs w:val="30"/>
          <w:lang w:val="en-US"/>
        </w:rPr>
      </w:pPr>
    </w:p>
    <w:p w:rsidR="00D84814" w:rsidRDefault="00BC5828" w:rsidP="00EE3572">
      <w:pPr>
        <w:pStyle w:val="a5"/>
        <w:contextualSpacing/>
        <w:jc w:val="center"/>
        <w:rPr>
          <w:rFonts w:ascii="Times New Roman" w:hAnsi="Times New Roman"/>
          <w:bCs/>
          <w:color w:val="auto"/>
          <w:sz w:val="30"/>
          <w:szCs w:val="30"/>
        </w:rPr>
        <w:sectPr w:rsidR="00D84814">
          <w:pgSz w:w="11906" w:h="16838"/>
          <w:pgMar w:top="1134" w:right="850" w:bottom="1134" w:left="1701" w:header="708" w:footer="708" w:gutter="0"/>
          <w:cols w:space="708"/>
          <w:docGrid w:linePitch="360"/>
        </w:sectPr>
      </w:pPr>
      <w:r>
        <w:rPr>
          <w:rFonts w:ascii="Times New Roman" w:hAnsi="Times New Roman"/>
          <w:bCs/>
          <w:color w:val="auto"/>
          <w:sz w:val="30"/>
          <w:szCs w:val="30"/>
        </w:rPr>
        <w:t>п. </w:t>
      </w:r>
      <w:proofErr w:type="spellStart"/>
      <w:r w:rsidR="007A796D">
        <w:rPr>
          <w:rFonts w:ascii="Times New Roman" w:hAnsi="Times New Roman"/>
          <w:bCs/>
          <w:color w:val="auto"/>
          <w:sz w:val="30"/>
          <w:szCs w:val="30"/>
        </w:rPr>
        <w:t>Усяж</w:t>
      </w:r>
      <w:proofErr w:type="spellEnd"/>
      <w:r w:rsidR="00EE3572" w:rsidRPr="00EE3572">
        <w:rPr>
          <w:rFonts w:ascii="Times New Roman" w:hAnsi="Times New Roman"/>
          <w:bCs/>
          <w:color w:val="auto"/>
          <w:sz w:val="30"/>
          <w:szCs w:val="30"/>
        </w:rPr>
        <w:t>, 202</w:t>
      </w:r>
      <w:r w:rsidR="009D1D2F">
        <w:rPr>
          <w:rFonts w:ascii="Times New Roman" w:hAnsi="Times New Roman"/>
          <w:bCs/>
          <w:color w:val="auto"/>
          <w:sz w:val="30"/>
          <w:szCs w:val="30"/>
        </w:rPr>
        <w:t>5</w:t>
      </w:r>
    </w:p>
    <w:tbl>
      <w:tblPr>
        <w:tblW w:w="9464" w:type="dxa"/>
        <w:tblLayout w:type="fixed"/>
        <w:tblLook w:val="01E0"/>
      </w:tblPr>
      <w:tblGrid>
        <w:gridCol w:w="5550"/>
        <w:gridCol w:w="3914"/>
      </w:tblGrid>
      <w:tr w:rsidR="00D84814" w:rsidRPr="00D84814" w:rsidTr="007D5A1A">
        <w:tc>
          <w:tcPr>
            <w:tcW w:w="9464" w:type="dxa"/>
            <w:gridSpan w:val="2"/>
          </w:tcPr>
          <w:p w:rsidR="00D84814" w:rsidRPr="00D84814" w:rsidRDefault="00D84814" w:rsidP="00D84814">
            <w:pPr>
              <w:pStyle w:val="a5"/>
              <w:jc w:val="center"/>
              <w:rPr>
                <w:rFonts w:ascii="Times New Roman" w:hAnsi="Times New Roman"/>
                <w:sz w:val="30"/>
                <w:szCs w:val="30"/>
              </w:rPr>
            </w:pPr>
            <w:r w:rsidRPr="00D84814">
              <w:rPr>
                <w:rFonts w:ascii="Times New Roman" w:hAnsi="Times New Roman"/>
                <w:sz w:val="30"/>
                <w:szCs w:val="30"/>
              </w:rPr>
              <w:lastRenderedPageBreak/>
              <w:t>Информация о гуманитарном проекте «</w:t>
            </w:r>
            <w:proofErr w:type="spellStart"/>
            <w:r w:rsidR="009C6BBD">
              <w:rPr>
                <w:rFonts w:ascii="Times New Roman" w:hAnsi="Times New Roman"/>
                <w:sz w:val="30"/>
                <w:szCs w:val="30"/>
              </w:rPr>
              <w:t>НенапРАСно</w:t>
            </w:r>
            <w:proofErr w:type="spellEnd"/>
            <w:r w:rsidRPr="00D84814">
              <w:rPr>
                <w:rFonts w:ascii="Times New Roman" w:hAnsi="Times New Roman"/>
                <w:sz w:val="30"/>
                <w:szCs w:val="30"/>
              </w:rPr>
              <w:t>»</w:t>
            </w:r>
          </w:p>
          <w:p w:rsidR="00D84814" w:rsidRPr="00D84814" w:rsidRDefault="00D84814" w:rsidP="009C6BBD">
            <w:pPr>
              <w:pStyle w:val="a5"/>
              <w:jc w:val="center"/>
              <w:rPr>
                <w:rFonts w:ascii="Times New Roman" w:hAnsi="Times New Roman"/>
                <w:sz w:val="30"/>
                <w:szCs w:val="30"/>
              </w:rPr>
            </w:pPr>
            <w:r w:rsidRPr="00D84814">
              <w:rPr>
                <w:rFonts w:ascii="Times New Roman" w:hAnsi="Times New Roman"/>
                <w:sz w:val="30"/>
                <w:szCs w:val="30"/>
              </w:rPr>
              <w:t>ГУО «</w:t>
            </w:r>
            <w:r w:rsidR="009C6BBD">
              <w:rPr>
                <w:rFonts w:ascii="Times New Roman" w:hAnsi="Times New Roman"/>
                <w:sz w:val="30"/>
                <w:szCs w:val="30"/>
              </w:rPr>
              <w:t>Детский сад п. </w:t>
            </w:r>
            <w:proofErr w:type="spellStart"/>
            <w:r w:rsidRPr="00D84814">
              <w:rPr>
                <w:rFonts w:ascii="Times New Roman" w:hAnsi="Times New Roman"/>
                <w:sz w:val="30"/>
                <w:szCs w:val="30"/>
              </w:rPr>
              <w:t>Усяж</w:t>
            </w:r>
            <w:proofErr w:type="spellEnd"/>
            <w:r w:rsidRPr="00D84814">
              <w:rPr>
                <w:rFonts w:ascii="Times New Roman" w:hAnsi="Times New Roman"/>
                <w:sz w:val="30"/>
                <w:szCs w:val="30"/>
              </w:rPr>
              <w:t xml:space="preserve"> Смолевичского района»  </w:t>
            </w:r>
            <w:r>
              <w:rPr>
                <w:rFonts w:ascii="Times New Roman" w:hAnsi="Times New Roman"/>
                <w:sz w:val="30"/>
                <w:szCs w:val="30"/>
              </w:rPr>
              <w:br/>
            </w:r>
            <w:r w:rsidRPr="00D84814">
              <w:rPr>
                <w:rFonts w:ascii="Times New Roman" w:hAnsi="Times New Roman"/>
                <w:sz w:val="30"/>
                <w:szCs w:val="30"/>
              </w:rPr>
              <w:t>для софинансирования</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84814" w:rsidRPr="00D84814" w:rsidRDefault="00BC5828" w:rsidP="00BC5828">
            <w:pPr>
              <w:pStyle w:val="a5"/>
              <w:rPr>
                <w:rFonts w:ascii="Times New Roman" w:hAnsi="Times New Roman"/>
                <w:sz w:val="30"/>
                <w:szCs w:val="30"/>
              </w:rPr>
            </w:pPr>
            <w:r>
              <w:rPr>
                <w:rFonts w:ascii="Times New Roman" w:hAnsi="Times New Roman"/>
                <w:sz w:val="30"/>
                <w:szCs w:val="30"/>
              </w:rPr>
              <w:t>1. </w:t>
            </w:r>
            <w:r w:rsidR="00D84814" w:rsidRPr="00D84814">
              <w:rPr>
                <w:rFonts w:ascii="Times New Roman" w:hAnsi="Times New Roman"/>
                <w:sz w:val="30"/>
                <w:szCs w:val="30"/>
              </w:rPr>
              <w:t>Наименование проекта: «</w:t>
            </w:r>
            <w:proofErr w:type="spellStart"/>
            <w:r w:rsidR="009C6BBD">
              <w:rPr>
                <w:rFonts w:ascii="Times New Roman" w:hAnsi="Times New Roman"/>
                <w:sz w:val="30"/>
                <w:szCs w:val="30"/>
              </w:rPr>
              <w:t>НенапРАСно</w:t>
            </w:r>
            <w:proofErr w:type="spellEnd"/>
            <w:r w:rsidR="00D84814" w:rsidRPr="00D84814">
              <w:rPr>
                <w:rFonts w:ascii="Times New Roman" w:hAnsi="Times New Roman"/>
                <w:sz w:val="30"/>
                <w:szCs w:val="30"/>
              </w:rPr>
              <w:t>»</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84814" w:rsidRPr="00D84814" w:rsidRDefault="00D84814" w:rsidP="009C6BBD">
            <w:pPr>
              <w:pStyle w:val="a5"/>
              <w:rPr>
                <w:rFonts w:ascii="Times New Roman" w:hAnsi="Times New Roman"/>
                <w:sz w:val="30"/>
                <w:szCs w:val="30"/>
              </w:rPr>
            </w:pPr>
            <w:r w:rsidRPr="00D84814">
              <w:rPr>
                <w:rFonts w:ascii="Times New Roman" w:hAnsi="Times New Roman"/>
                <w:sz w:val="30"/>
                <w:szCs w:val="30"/>
              </w:rPr>
              <w:t>2</w:t>
            </w:r>
            <w:r w:rsidR="00BC5828">
              <w:rPr>
                <w:rFonts w:ascii="Times New Roman" w:hAnsi="Times New Roman"/>
                <w:sz w:val="30"/>
                <w:szCs w:val="30"/>
              </w:rPr>
              <w:t>. Срок реализации проекта: 202</w:t>
            </w:r>
            <w:r w:rsidR="009C6BBD">
              <w:rPr>
                <w:rFonts w:ascii="Times New Roman" w:hAnsi="Times New Roman"/>
                <w:sz w:val="30"/>
                <w:szCs w:val="30"/>
              </w:rPr>
              <w:t>5</w:t>
            </w:r>
            <w:r w:rsidR="00BC5828">
              <w:rPr>
                <w:rFonts w:ascii="Times New Roman" w:hAnsi="Times New Roman"/>
                <w:sz w:val="30"/>
                <w:szCs w:val="30"/>
              </w:rPr>
              <w:t>–</w:t>
            </w:r>
            <w:r w:rsidRPr="00D84814">
              <w:rPr>
                <w:rFonts w:ascii="Times New Roman" w:hAnsi="Times New Roman"/>
                <w:sz w:val="30"/>
                <w:szCs w:val="30"/>
              </w:rPr>
              <w:t>202</w:t>
            </w:r>
            <w:r w:rsidR="009C6BBD">
              <w:rPr>
                <w:rFonts w:ascii="Times New Roman" w:hAnsi="Times New Roman"/>
                <w:sz w:val="30"/>
                <w:szCs w:val="30"/>
              </w:rPr>
              <w:t>7</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84814" w:rsidRPr="00D84814" w:rsidRDefault="00BC5828" w:rsidP="00D54660">
            <w:pPr>
              <w:pStyle w:val="a5"/>
              <w:rPr>
                <w:rFonts w:ascii="Times New Roman" w:hAnsi="Times New Roman"/>
                <w:sz w:val="30"/>
                <w:szCs w:val="30"/>
              </w:rPr>
            </w:pPr>
            <w:r>
              <w:rPr>
                <w:rFonts w:ascii="Times New Roman" w:hAnsi="Times New Roman"/>
                <w:sz w:val="30"/>
                <w:szCs w:val="30"/>
              </w:rPr>
              <w:t>3. </w:t>
            </w:r>
            <w:r w:rsidR="00D84814" w:rsidRPr="00D84814">
              <w:rPr>
                <w:rFonts w:ascii="Times New Roman" w:hAnsi="Times New Roman"/>
                <w:sz w:val="30"/>
                <w:szCs w:val="30"/>
              </w:rPr>
              <w:t>Организация-заявитель, предлагающая проект: ГУО «</w:t>
            </w:r>
            <w:r w:rsidR="009C6BBD">
              <w:rPr>
                <w:rFonts w:ascii="Times New Roman" w:hAnsi="Times New Roman"/>
                <w:sz w:val="30"/>
                <w:szCs w:val="30"/>
              </w:rPr>
              <w:t>Детский сад п. </w:t>
            </w:r>
            <w:proofErr w:type="spellStart"/>
            <w:r w:rsidR="009C6BBD" w:rsidRPr="00D84814">
              <w:rPr>
                <w:rFonts w:ascii="Times New Roman" w:hAnsi="Times New Roman"/>
                <w:sz w:val="30"/>
                <w:szCs w:val="30"/>
              </w:rPr>
              <w:t>Усяж</w:t>
            </w:r>
            <w:proofErr w:type="spellEnd"/>
            <w:r w:rsidR="009C6BBD" w:rsidRPr="00D84814">
              <w:rPr>
                <w:rFonts w:ascii="Times New Roman" w:hAnsi="Times New Roman"/>
                <w:sz w:val="30"/>
                <w:szCs w:val="30"/>
              </w:rPr>
              <w:t xml:space="preserve"> Смолевичского района</w:t>
            </w:r>
            <w:r w:rsidR="00D84814" w:rsidRPr="00D84814">
              <w:rPr>
                <w:rFonts w:ascii="Times New Roman" w:hAnsi="Times New Roman"/>
                <w:sz w:val="30"/>
                <w:szCs w:val="30"/>
              </w:rPr>
              <w:t xml:space="preserve">»  </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84814" w:rsidRPr="00D84814" w:rsidRDefault="00BC5828" w:rsidP="00D54660">
            <w:pPr>
              <w:pStyle w:val="a5"/>
              <w:rPr>
                <w:rFonts w:ascii="Times New Roman" w:hAnsi="Times New Roman"/>
                <w:sz w:val="30"/>
                <w:szCs w:val="30"/>
              </w:rPr>
            </w:pPr>
            <w:r>
              <w:rPr>
                <w:rFonts w:ascii="Times New Roman" w:hAnsi="Times New Roman"/>
                <w:sz w:val="30"/>
                <w:szCs w:val="30"/>
              </w:rPr>
              <w:t>4. </w:t>
            </w:r>
            <w:r w:rsidR="00D84814" w:rsidRPr="00D84814">
              <w:rPr>
                <w:rFonts w:ascii="Times New Roman" w:hAnsi="Times New Roman"/>
                <w:sz w:val="30"/>
                <w:szCs w:val="30"/>
              </w:rPr>
              <w:t xml:space="preserve">Цели проекта: создание и эффективное использование коррекционно-развивающей среды, представленной специально организованным пространством, для развития детей раннего </w:t>
            </w:r>
            <w:r>
              <w:rPr>
                <w:rFonts w:ascii="Times New Roman" w:hAnsi="Times New Roman"/>
                <w:sz w:val="30"/>
                <w:szCs w:val="30"/>
              </w:rPr>
              <w:br/>
            </w:r>
            <w:r w:rsidR="00D84814" w:rsidRPr="00D84814">
              <w:rPr>
                <w:rFonts w:ascii="Times New Roman" w:hAnsi="Times New Roman"/>
                <w:sz w:val="30"/>
                <w:szCs w:val="30"/>
              </w:rPr>
              <w:t>и дошкольного возраста</w:t>
            </w:r>
            <w:r w:rsidR="009C6BBD">
              <w:rPr>
                <w:rFonts w:ascii="Times New Roman" w:hAnsi="Times New Roman"/>
                <w:sz w:val="30"/>
                <w:szCs w:val="30"/>
              </w:rPr>
              <w:t xml:space="preserve"> с РАС</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C5828" w:rsidRDefault="00D84814" w:rsidP="00BC5828">
            <w:pPr>
              <w:pStyle w:val="a5"/>
              <w:rPr>
                <w:rFonts w:ascii="Times New Roman" w:hAnsi="Times New Roman"/>
                <w:sz w:val="30"/>
                <w:szCs w:val="30"/>
              </w:rPr>
            </w:pPr>
            <w:r w:rsidRPr="00D84814">
              <w:rPr>
                <w:rFonts w:ascii="Times New Roman" w:hAnsi="Times New Roman"/>
                <w:sz w:val="30"/>
                <w:szCs w:val="30"/>
              </w:rPr>
              <w:t xml:space="preserve">5. Задачи, планируемые к выполнению в рамках реализации проекта: </w:t>
            </w:r>
            <w:r w:rsidR="00BC5828">
              <w:rPr>
                <w:rFonts w:ascii="Times New Roman" w:hAnsi="Times New Roman"/>
                <w:sz w:val="30"/>
                <w:szCs w:val="30"/>
              </w:rPr>
              <w:t>1. </w:t>
            </w:r>
            <w:r w:rsidRPr="00D84814">
              <w:rPr>
                <w:rFonts w:ascii="Times New Roman" w:hAnsi="Times New Roman"/>
                <w:sz w:val="30"/>
                <w:szCs w:val="30"/>
              </w:rPr>
              <w:t xml:space="preserve">Улучшение качества организации образовательного процесса </w:t>
            </w:r>
            <w:r w:rsidR="00BC5828">
              <w:rPr>
                <w:rFonts w:ascii="Times New Roman" w:hAnsi="Times New Roman"/>
                <w:sz w:val="30"/>
                <w:szCs w:val="30"/>
              </w:rPr>
              <w:br/>
            </w:r>
            <w:r w:rsidRPr="00D84814">
              <w:rPr>
                <w:rFonts w:ascii="Times New Roman" w:hAnsi="Times New Roman"/>
                <w:sz w:val="30"/>
                <w:szCs w:val="30"/>
              </w:rPr>
              <w:t>в учреждении дошкольного образования посредством совершенст</w:t>
            </w:r>
            <w:r w:rsidR="00BC5828">
              <w:rPr>
                <w:rFonts w:ascii="Times New Roman" w:hAnsi="Times New Roman"/>
                <w:sz w:val="30"/>
                <w:szCs w:val="30"/>
              </w:rPr>
              <w:t>во</w:t>
            </w:r>
            <w:r w:rsidRPr="00D84814">
              <w:rPr>
                <w:rFonts w:ascii="Times New Roman" w:hAnsi="Times New Roman"/>
                <w:sz w:val="30"/>
                <w:szCs w:val="30"/>
              </w:rPr>
              <w:t>вания предметно-развивающей среды.</w:t>
            </w:r>
          </w:p>
          <w:p w:rsidR="00D84814" w:rsidRPr="00D84814" w:rsidRDefault="00BC5828" w:rsidP="00D54660">
            <w:pPr>
              <w:pStyle w:val="a5"/>
              <w:rPr>
                <w:rFonts w:ascii="Times New Roman" w:hAnsi="Times New Roman"/>
                <w:sz w:val="30"/>
                <w:szCs w:val="30"/>
              </w:rPr>
            </w:pPr>
            <w:r>
              <w:rPr>
                <w:rFonts w:ascii="Times New Roman" w:hAnsi="Times New Roman"/>
                <w:sz w:val="30"/>
                <w:szCs w:val="30"/>
              </w:rPr>
              <w:t>2. </w:t>
            </w:r>
            <w:r w:rsidR="00D84814" w:rsidRPr="00D84814">
              <w:rPr>
                <w:rFonts w:ascii="Times New Roman" w:hAnsi="Times New Roman"/>
                <w:sz w:val="30"/>
                <w:szCs w:val="30"/>
              </w:rPr>
              <w:t xml:space="preserve">Улучшение </w:t>
            </w:r>
            <w:proofErr w:type="spellStart"/>
            <w:r w:rsidR="00D84814" w:rsidRPr="00D84814">
              <w:rPr>
                <w:rFonts w:ascii="Times New Roman" w:hAnsi="Times New Roman"/>
                <w:sz w:val="30"/>
                <w:szCs w:val="30"/>
              </w:rPr>
              <w:t>психоэмоционального</w:t>
            </w:r>
            <w:proofErr w:type="spellEnd"/>
            <w:r w:rsidR="00D84814" w:rsidRPr="00D84814">
              <w:rPr>
                <w:rFonts w:ascii="Times New Roman" w:hAnsi="Times New Roman"/>
                <w:sz w:val="30"/>
                <w:szCs w:val="30"/>
              </w:rPr>
              <w:t xml:space="preserve"> состояния воспитанников путем организации игровой деятельности в сенсорной комнате.</w:t>
            </w:r>
          </w:p>
          <w:p w:rsidR="00D84814" w:rsidRPr="00D84814" w:rsidRDefault="00BC5828" w:rsidP="00D54660">
            <w:pPr>
              <w:pStyle w:val="a5"/>
              <w:rPr>
                <w:rFonts w:ascii="Times New Roman" w:hAnsi="Times New Roman"/>
                <w:sz w:val="30"/>
                <w:szCs w:val="30"/>
              </w:rPr>
            </w:pPr>
            <w:r>
              <w:rPr>
                <w:rFonts w:ascii="Times New Roman" w:hAnsi="Times New Roman"/>
                <w:sz w:val="30"/>
                <w:szCs w:val="30"/>
              </w:rPr>
              <w:t>3. </w:t>
            </w:r>
            <w:r w:rsidR="00D84814" w:rsidRPr="00D84814">
              <w:rPr>
                <w:rFonts w:ascii="Times New Roman" w:hAnsi="Times New Roman"/>
                <w:sz w:val="30"/>
                <w:szCs w:val="30"/>
              </w:rPr>
              <w:t>Совершенствование коррекционной работы с детьми.</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84814" w:rsidRPr="00D84814" w:rsidRDefault="00D84814" w:rsidP="00D54660">
            <w:pPr>
              <w:pStyle w:val="a5"/>
              <w:rPr>
                <w:rFonts w:ascii="Times New Roman" w:hAnsi="Times New Roman"/>
                <w:sz w:val="30"/>
                <w:szCs w:val="30"/>
              </w:rPr>
            </w:pPr>
            <w:r w:rsidRPr="00D84814">
              <w:rPr>
                <w:rFonts w:ascii="Times New Roman" w:hAnsi="Times New Roman"/>
                <w:sz w:val="30"/>
                <w:szCs w:val="30"/>
              </w:rPr>
              <w:t>6. Целевая группа: для развития детей раннего и дошкольного возраста.</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84814" w:rsidRPr="00D84814" w:rsidRDefault="00D84814" w:rsidP="00D54660">
            <w:pPr>
              <w:pStyle w:val="a5"/>
              <w:rPr>
                <w:rFonts w:ascii="Times New Roman" w:hAnsi="Times New Roman"/>
                <w:bCs/>
                <w:sz w:val="30"/>
                <w:szCs w:val="30"/>
              </w:rPr>
            </w:pPr>
            <w:r w:rsidRPr="00D84814">
              <w:rPr>
                <w:rFonts w:ascii="Times New Roman" w:hAnsi="Times New Roman"/>
                <w:sz w:val="30"/>
                <w:szCs w:val="30"/>
              </w:rPr>
              <w:t xml:space="preserve">7. Краткое описание мероприятий в рамках проекта: </w:t>
            </w:r>
            <w:r w:rsidRPr="00D84814">
              <w:rPr>
                <w:rFonts w:ascii="Times New Roman" w:hAnsi="Times New Roman"/>
                <w:bCs/>
                <w:sz w:val="30"/>
                <w:szCs w:val="30"/>
              </w:rPr>
              <w:t xml:space="preserve"> </w:t>
            </w:r>
          </w:p>
          <w:p w:rsidR="00D84814" w:rsidRPr="00D84814" w:rsidRDefault="00D84814" w:rsidP="00D54660">
            <w:pPr>
              <w:pStyle w:val="a5"/>
              <w:rPr>
                <w:rFonts w:ascii="Times New Roman" w:hAnsi="Times New Roman"/>
                <w:bCs/>
                <w:sz w:val="30"/>
                <w:szCs w:val="30"/>
              </w:rPr>
            </w:pPr>
            <w:r w:rsidRPr="00D84814">
              <w:rPr>
                <w:rFonts w:ascii="Times New Roman" w:hAnsi="Times New Roman"/>
                <w:bCs/>
                <w:sz w:val="30"/>
                <w:szCs w:val="30"/>
              </w:rPr>
              <w:t>1. Создание сенсорной комнаты.</w:t>
            </w:r>
          </w:p>
          <w:p w:rsidR="00D84814" w:rsidRPr="00D84814" w:rsidRDefault="00D84814" w:rsidP="00D54660">
            <w:pPr>
              <w:pStyle w:val="a5"/>
              <w:rPr>
                <w:rFonts w:ascii="Times New Roman" w:hAnsi="Times New Roman"/>
                <w:bCs/>
                <w:sz w:val="30"/>
                <w:szCs w:val="30"/>
              </w:rPr>
            </w:pPr>
            <w:r w:rsidRPr="00D84814">
              <w:rPr>
                <w:rFonts w:ascii="Times New Roman" w:hAnsi="Times New Roman"/>
                <w:bCs/>
                <w:sz w:val="30"/>
                <w:szCs w:val="30"/>
              </w:rPr>
              <w:t>2. Оснащение помещения необходимой мебелью.</w:t>
            </w:r>
          </w:p>
          <w:p w:rsidR="00D84814" w:rsidRPr="00D84814" w:rsidRDefault="00BC5828" w:rsidP="00D54660">
            <w:pPr>
              <w:pStyle w:val="a5"/>
              <w:rPr>
                <w:rFonts w:ascii="Times New Roman" w:hAnsi="Times New Roman"/>
                <w:bCs/>
                <w:sz w:val="30"/>
                <w:szCs w:val="30"/>
              </w:rPr>
            </w:pPr>
            <w:r>
              <w:rPr>
                <w:rFonts w:ascii="Times New Roman" w:hAnsi="Times New Roman"/>
                <w:bCs/>
                <w:sz w:val="30"/>
                <w:szCs w:val="30"/>
              </w:rPr>
              <w:t>3. </w:t>
            </w:r>
            <w:r w:rsidR="00D84814" w:rsidRPr="00D84814">
              <w:rPr>
                <w:rFonts w:ascii="Times New Roman" w:hAnsi="Times New Roman"/>
                <w:bCs/>
                <w:sz w:val="30"/>
                <w:szCs w:val="30"/>
              </w:rPr>
              <w:t>Приобретение материалов, инструментов для организации деятельности.</w:t>
            </w:r>
          </w:p>
          <w:p w:rsidR="00D84814" w:rsidRPr="00D84814" w:rsidRDefault="00D84814" w:rsidP="00D54660">
            <w:pPr>
              <w:pStyle w:val="a5"/>
              <w:rPr>
                <w:rFonts w:ascii="Times New Roman" w:hAnsi="Times New Roman"/>
                <w:bCs/>
                <w:sz w:val="30"/>
                <w:szCs w:val="30"/>
              </w:rPr>
            </w:pPr>
            <w:r w:rsidRPr="00D84814">
              <w:rPr>
                <w:rFonts w:ascii="Times New Roman" w:hAnsi="Times New Roman"/>
                <w:bCs/>
                <w:sz w:val="30"/>
                <w:szCs w:val="30"/>
              </w:rPr>
              <w:t>4. Замена оконных блоков и двери.</w:t>
            </w:r>
          </w:p>
          <w:p w:rsidR="00D84814" w:rsidRPr="00D84814" w:rsidRDefault="00D84814" w:rsidP="00D54660">
            <w:pPr>
              <w:pStyle w:val="a5"/>
              <w:rPr>
                <w:rFonts w:ascii="Times New Roman" w:hAnsi="Times New Roman"/>
                <w:bCs/>
                <w:sz w:val="30"/>
                <w:szCs w:val="30"/>
              </w:rPr>
            </w:pPr>
            <w:r w:rsidRPr="00D84814">
              <w:rPr>
                <w:rFonts w:ascii="Times New Roman" w:hAnsi="Times New Roman"/>
                <w:bCs/>
                <w:sz w:val="30"/>
                <w:szCs w:val="30"/>
              </w:rPr>
              <w:t>5. Косметический ремонт группы.</w:t>
            </w:r>
          </w:p>
          <w:p w:rsidR="00D84814" w:rsidRPr="00D84814" w:rsidRDefault="00D84814" w:rsidP="00D54660">
            <w:pPr>
              <w:pStyle w:val="a5"/>
              <w:rPr>
                <w:rFonts w:ascii="Times New Roman" w:hAnsi="Times New Roman"/>
                <w:bCs/>
                <w:sz w:val="30"/>
                <w:szCs w:val="30"/>
              </w:rPr>
            </w:pPr>
            <w:r w:rsidRPr="00D84814">
              <w:rPr>
                <w:rFonts w:ascii="Times New Roman" w:hAnsi="Times New Roman"/>
                <w:bCs/>
                <w:sz w:val="30"/>
                <w:szCs w:val="30"/>
              </w:rPr>
              <w:t xml:space="preserve">6. </w:t>
            </w:r>
            <w:proofErr w:type="gramStart"/>
            <w:r w:rsidRPr="00D84814">
              <w:rPr>
                <w:rFonts w:ascii="Times New Roman" w:hAnsi="Times New Roman"/>
                <w:bCs/>
                <w:sz w:val="30"/>
                <w:szCs w:val="30"/>
              </w:rPr>
              <w:t>Приобретение различных коррекционно-развивающих игр, игрушек и пособий (</w:t>
            </w:r>
            <w:proofErr w:type="spellStart"/>
            <w:r w:rsidRPr="00D84814">
              <w:rPr>
                <w:rFonts w:ascii="Times New Roman" w:hAnsi="Times New Roman"/>
                <w:bCs/>
                <w:sz w:val="30"/>
                <w:szCs w:val="30"/>
              </w:rPr>
              <w:t>фибероптические</w:t>
            </w:r>
            <w:proofErr w:type="spellEnd"/>
            <w:r w:rsidRPr="00D84814">
              <w:rPr>
                <w:rFonts w:ascii="Times New Roman" w:hAnsi="Times New Roman"/>
                <w:bCs/>
                <w:sz w:val="30"/>
                <w:szCs w:val="30"/>
              </w:rPr>
              <w:t xml:space="preserve"> волокна «Звездный дождь», «Солнечный домик», панель светозвуковая «Лестница света», панель «Бесконечность», сухой душ, стол на ножках для рисования песком, сенсорный уголок «Зеркальный обман», тактильная дорожка, набор мягких игровых модулей</w:t>
            </w:r>
            <w:r w:rsidR="00BC5828">
              <w:rPr>
                <w:rFonts w:ascii="Times New Roman" w:hAnsi="Times New Roman"/>
                <w:bCs/>
                <w:sz w:val="30"/>
                <w:szCs w:val="30"/>
              </w:rPr>
              <w:t>).</w:t>
            </w:r>
            <w:proofErr w:type="gramEnd"/>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84814" w:rsidRPr="00D84814" w:rsidRDefault="00D84814" w:rsidP="00D54660">
            <w:pPr>
              <w:pStyle w:val="a5"/>
              <w:rPr>
                <w:rFonts w:ascii="Times New Roman" w:hAnsi="Times New Roman"/>
                <w:sz w:val="30"/>
                <w:szCs w:val="30"/>
              </w:rPr>
            </w:pPr>
            <w:r w:rsidRPr="00D84814">
              <w:rPr>
                <w:rFonts w:ascii="Times New Roman" w:hAnsi="Times New Roman"/>
                <w:sz w:val="30"/>
                <w:szCs w:val="30"/>
              </w:rPr>
              <w:t xml:space="preserve">8. Общий объем финансирования (в долларах США): </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rsidR="00D84814" w:rsidRPr="00D84814" w:rsidRDefault="00D84814" w:rsidP="00D54660">
            <w:pPr>
              <w:pStyle w:val="a5"/>
              <w:rPr>
                <w:rFonts w:ascii="Times New Roman" w:hAnsi="Times New Roman"/>
                <w:sz w:val="30"/>
                <w:szCs w:val="30"/>
              </w:rPr>
            </w:pPr>
            <w:r w:rsidRPr="00D84814">
              <w:rPr>
                <w:rFonts w:ascii="Times New Roman" w:hAnsi="Times New Roman"/>
                <w:sz w:val="30"/>
                <w:szCs w:val="30"/>
              </w:rPr>
              <w:t>Источник финансирования</w:t>
            </w:r>
          </w:p>
        </w:tc>
        <w:tc>
          <w:tcPr>
            <w:tcW w:w="3914" w:type="dxa"/>
            <w:shd w:val="clear" w:color="auto" w:fill="auto"/>
          </w:tcPr>
          <w:p w:rsidR="00D84814" w:rsidRPr="00D84814" w:rsidRDefault="00D84814" w:rsidP="00D54660">
            <w:pPr>
              <w:pStyle w:val="a5"/>
              <w:rPr>
                <w:rFonts w:ascii="Times New Roman" w:hAnsi="Times New Roman"/>
                <w:sz w:val="30"/>
                <w:szCs w:val="30"/>
              </w:rPr>
            </w:pPr>
            <w:r w:rsidRPr="00D84814">
              <w:rPr>
                <w:rFonts w:ascii="Times New Roman" w:hAnsi="Times New Roman"/>
                <w:sz w:val="30"/>
                <w:szCs w:val="30"/>
              </w:rPr>
              <w:t xml:space="preserve">Объем финансирования </w:t>
            </w:r>
          </w:p>
          <w:p w:rsidR="00D84814" w:rsidRPr="00D84814" w:rsidRDefault="00D84814" w:rsidP="00D54660">
            <w:pPr>
              <w:pStyle w:val="a5"/>
              <w:rPr>
                <w:rFonts w:ascii="Times New Roman" w:hAnsi="Times New Roman"/>
                <w:sz w:val="30"/>
                <w:szCs w:val="30"/>
              </w:rPr>
            </w:pPr>
            <w:r w:rsidRPr="00D84814">
              <w:rPr>
                <w:rFonts w:ascii="Times New Roman" w:hAnsi="Times New Roman"/>
                <w:sz w:val="30"/>
                <w:szCs w:val="30"/>
              </w:rPr>
              <w:t>(в долларах США)</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rsidR="00D84814" w:rsidRPr="00D84814" w:rsidRDefault="00D84814" w:rsidP="00D54660">
            <w:pPr>
              <w:pStyle w:val="a5"/>
              <w:rPr>
                <w:rFonts w:ascii="Times New Roman" w:hAnsi="Times New Roman"/>
                <w:sz w:val="30"/>
                <w:szCs w:val="30"/>
              </w:rPr>
            </w:pPr>
            <w:r w:rsidRPr="00D84814">
              <w:rPr>
                <w:rFonts w:ascii="Times New Roman" w:hAnsi="Times New Roman"/>
                <w:sz w:val="30"/>
                <w:szCs w:val="30"/>
              </w:rPr>
              <w:t>Средства донора</w:t>
            </w:r>
          </w:p>
        </w:tc>
        <w:tc>
          <w:tcPr>
            <w:tcW w:w="3914" w:type="dxa"/>
            <w:shd w:val="clear" w:color="auto" w:fill="auto"/>
          </w:tcPr>
          <w:p w:rsidR="00D84814" w:rsidRPr="00D84814" w:rsidRDefault="00D84814" w:rsidP="00D54660">
            <w:pPr>
              <w:pStyle w:val="a5"/>
              <w:rPr>
                <w:rFonts w:ascii="Times New Roman" w:hAnsi="Times New Roman"/>
                <w:sz w:val="30"/>
                <w:szCs w:val="30"/>
              </w:rPr>
            </w:pPr>
            <w:r w:rsidRPr="00D84814">
              <w:rPr>
                <w:rFonts w:ascii="Times New Roman" w:hAnsi="Times New Roman"/>
                <w:sz w:val="30"/>
                <w:szCs w:val="30"/>
              </w:rPr>
              <w:t>18 000</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rsidR="00D84814" w:rsidRPr="00D84814" w:rsidRDefault="00D84814" w:rsidP="00D54660">
            <w:pPr>
              <w:pStyle w:val="a5"/>
              <w:rPr>
                <w:rFonts w:ascii="Times New Roman" w:hAnsi="Times New Roman"/>
                <w:sz w:val="30"/>
                <w:szCs w:val="30"/>
              </w:rPr>
            </w:pPr>
            <w:proofErr w:type="spellStart"/>
            <w:r w:rsidRPr="00D84814">
              <w:rPr>
                <w:rFonts w:ascii="Times New Roman" w:hAnsi="Times New Roman"/>
                <w:sz w:val="30"/>
                <w:szCs w:val="30"/>
              </w:rPr>
              <w:t>Софинансирование</w:t>
            </w:r>
            <w:proofErr w:type="spellEnd"/>
          </w:p>
        </w:tc>
        <w:tc>
          <w:tcPr>
            <w:tcW w:w="3914" w:type="dxa"/>
            <w:shd w:val="clear" w:color="auto" w:fill="auto"/>
          </w:tcPr>
          <w:p w:rsidR="00D84814" w:rsidRPr="00D84814" w:rsidRDefault="00D84814" w:rsidP="00D54660">
            <w:pPr>
              <w:pStyle w:val="a5"/>
              <w:rPr>
                <w:rFonts w:ascii="Times New Roman" w:hAnsi="Times New Roman"/>
                <w:sz w:val="30"/>
                <w:szCs w:val="30"/>
              </w:rPr>
            </w:pPr>
            <w:r w:rsidRPr="00D84814">
              <w:rPr>
                <w:rFonts w:ascii="Times New Roman" w:hAnsi="Times New Roman"/>
                <w:sz w:val="30"/>
                <w:szCs w:val="30"/>
              </w:rPr>
              <w:t>2 000</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rsidR="00D84814" w:rsidRPr="00D84814" w:rsidRDefault="00BC5828" w:rsidP="00D54660">
            <w:pPr>
              <w:pStyle w:val="a5"/>
              <w:rPr>
                <w:rFonts w:ascii="Times New Roman" w:hAnsi="Times New Roman"/>
                <w:sz w:val="30"/>
                <w:szCs w:val="30"/>
              </w:rPr>
            </w:pPr>
            <w:r>
              <w:rPr>
                <w:rFonts w:ascii="Times New Roman" w:hAnsi="Times New Roman"/>
                <w:sz w:val="30"/>
                <w:szCs w:val="30"/>
              </w:rPr>
              <w:t>9</w:t>
            </w:r>
            <w:r w:rsidR="00D84814" w:rsidRPr="00D84814">
              <w:rPr>
                <w:rFonts w:ascii="Times New Roman" w:hAnsi="Times New Roman"/>
                <w:sz w:val="30"/>
                <w:szCs w:val="30"/>
              </w:rPr>
              <w:t xml:space="preserve">. Место реализации проекта (область/район, город): Минская область Смолевичский район  п. </w:t>
            </w:r>
            <w:proofErr w:type="spellStart"/>
            <w:r w:rsidR="00D84814" w:rsidRPr="00D84814">
              <w:rPr>
                <w:rFonts w:ascii="Times New Roman" w:hAnsi="Times New Roman"/>
                <w:sz w:val="30"/>
                <w:szCs w:val="30"/>
              </w:rPr>
              <w:t>Усяж</w:t>
            </w:r>
            <w:proofErr w:type="spellEnd"/>
            <w:r w:rsidR="00D84814" w:rsidRPr="00D84814">
              <w:rPr>
                <w:rFonts w:ascii="Times New Roman" w:hAnsi="Times New Roman"/>
                <w:sz w:val="30"/>
                <w:szCs w:val="30"/>
              </w:rPr>
              <w:t xml:space="preserve"> ул. Промышленная 28А</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84814" w:rsidRPr="00D84814" w:rsidRDefault="00BC5828" w:rsidP="00D54660">
            <w:pPr>
              <w:pStyle w:val="a5"/>
              <w:rPr>
                <w:rFonts w:ascii="Times New Roman" w:hAnsi="Times New Roman"/>
                <w:sz w:val="30"/>
                <w:szCs w:val="30"/>
              </w:rPr>
            </w:pPr>
            <w:r>
              <w:rPr>
                <w:rFonts w:ascii="Times New Roman" w:hAnsi="Times New Roman"/>
                <w:sz w:val="30"/>
                <w:szCs w:val="30"/>
              </w:rPr>
              <w:t>10</w:t>
            </w:r>
            <w:r w:rsidR="009C6BBD">
              <w:rPr>
                <w:rFonts w:ascii="Times New Roman" w:hAnsi="Times New Roman"/>
                <w:sz w:val="30"/>
                <w:szCs w:val="30"/>
              </w:rPr>
              <w:t>. Контактное лицо:</w:t>
            </w:r>
            <w:r w:rsidR="00D84814" w:rsidRPr="00D84814">
              <w:rPr>
                <w:rFonts w:ascii="Times New Roman" w:hAnsi="Times New Roman"/>
                <w:sz w:val="30"/>
                <w:szCs w:val="30"/>
              </w:rPr>
              <w:t xml:space="preserve"> заведующий </w:t>
            </w:r>
            <w:proofErr w:type="spellStart"/>
            <w:r w:rsidR="00D84814" w:rsidRPr="00D84814">
              <w:rPr>
                <w:rFonts w:ascii="Times New Roman" w:hAnsi="Times New Roman"/>
                <w:sz w:val="30"/>
                <w:szCs w:val="30"/>
              </w:rPr>
              <w:t>Дайлид</w:t>
            </w:r>
            <w:proofErr w:type="spellEnd"/>
            <w:r w:rsidR="00D84814" w:rsidRPr="00D84814">
              <w:rPr>
                <w:rFonts w:ascii="Times New Roman" w:hAnsi="Times New Roman"/>
                <w:sz w:val="30"/>
                <w:szCs w:val="30"/>
              </w:rPr>
              <w:t xml:space="preserve"> Светлана Валерьевна</w:t>
            </w:r>
          </w:p>
          <w:p w:rsidR="00D84814" w:rsidRPr="00D84814" w:rsidRDefault="00D84814" w:rsidP="00D54660">
            <w:pPr>
              <w:pStyle w:val="a5"/>
              <w:rPr>
                <w:rFonts w:ascii="Times New Roman" w:hAnsi="Times New Roman"/>
                <w:sz w:val="30"/>
                <w:szCs w:val="30"/>
                <w:lang w:val="en-US"/>
              </w:rPr>
            </w:pPr>
            <w:r w:rsidRPr="00D84814">
              <w:rPr>
                <w:rFonts w:ascii="Times New Roman" w:hAnsi="Times New Roman"/>
                <w:sz w:val="30"/>
                <w:szCs w:val="30"/>
              </w:rPr>
              <w:t xml:space="preserve">тел.: 8 01776 67343 </w:t>
            </w:r>
            <w:proofErr w:type="gramStart"/>
            <w:r w:rsidRPr="00D84814">
              <w:rPr>
                <w:rFonts w:ascii="Times New Roman" w:hAnsi="Times New Roman"/>
                <w:sz w:val="30"/>
                <w:szCs w:val="30"/>
              </w:rPr>
              <w:t>Е</w:t>
            </w:r>
            <w:proofErr w:type="gramEnd"/>
            <w:r w:rsidRPr="00D84814">
              <w:rPr>
                <w:rFonts w:ascii="Times New Roman" w:hAnsi="Times New Roman"/>
                <w:sz w:val="30"/>
                <w:szCs w:val="30"/>
                <w:lang w:val="en-US"/>
              </w:rPr>
              <w:t xml:space="preserve">-mail: </w:t>
            </w:r>
            <w:proofErr w:type="spellStart"/>
            <w:r w:rsidR="009C6BBD" w:rsidRPr="009C6BBD">
              <w:rPr>
                <w:rFonts w:ascii="Times New Roman" w:hAnsi="Times New Roman"/>
                <w:sz w:val="30"/>
                <w:szCs w:val="30"/>
                <w:lang w:val="en-US"/>
              </w:rPr>
              <w:t>usyazh</w:t>
            </w:r>
            <w:proofErr w:type="spellEnd"/>
            <w:r w:rsidR="009C6BBD" w:rsidRPr="009C6BBD">
              <w:rPr>
                <w:rFonts w:ascii="Times New Roman" w:hAnsi="Times New Roman"/>
                <w:sz w:val="30"/>
                <w:szCs w:val="30"/>
              </w:rPr>
              <w:t>.</w:t>
            </w:r>
            <w:proofErr w:type="spellStart"/>
            <w:r w:rsidR="009C6BBD" w:rsidRPr="009C6BBD">
              <w:rPr>
                <w:rFonts w:ascii="Times New Roman" w:hAnsi="Times New Roman"/>
                <w:sz w:val="30"/>
                <w:szCs w:val="30"/>
                <w:lang w:val="en-US"/>
              </w:rPr>
              <w:t>detsad</w:t>
            </w:r>
            <w:proofErr w:type="spellEnd"/>
            <w:r w:rsidR="009C6BBD" w:rsidRPr="009C6BBD">
              <w:rPr>
                <w:rFonts w:ascii="Times New Roman" w:hAnsi="Times New Roman"/>
                <w:sz w:val="30"/>
                <w:szCs w:val="30"/>
              </w:rPr>
              <w:t>@</w:t>
            </w:r>
            <w:proofErr w:type="spellStart"/>
            <w:r w:rsidR="009C6BBD" w:rsidRPr="009C6BBD">
              <w:rPr>
                <w:rFonts w:ascii="Times New Roman" w:hAnsi="Times New Roman"/>
                <w:sz w:val="30"/>
                <w:szCs w:val="30"/>
                <w:lang w:val="en-US"/>
              </w:rPr>
              <w:t>smoledu</w:t>
            </w:r>
            <w:proofErr w:type="spellEnd"/>
            <w:r w:rsidR="009C6BBD" w:rsidRPr="009C6BBD">
              <w:rPr>
                <w:rFonts w:ascii="Times New Roman" w:hAnsi="Times New Roman"/>
                <w:sz w:val="30"/>
                <w:szCs w:val="30"/>
              </w:rPr>
              <w:t>.</w:t>
            </w:r>
            <w:r w:rsidR="009C6BBD" w:rsidRPr="009C6BBD">
              <w:rPr>
                <w:rFonts w:ascii="Times New Roman" w:hAnsi="Times New Roman"/>
                <w:sz w:val="30"/>
                <w:szCs w:val="30"/>
                <w:lang w:val="en-US"/>
              </w:rPr>
              <w:t>by</w:t>
            </w:r>
          </w:p>
        </w:tc>
      </w:tr>
    </w:tbl>
    <w:p w:rsidR="00CA0E59" w:rsidRDefault="00D84814" w:rsidP="00D84814">
      <w:pPr>
        <w:pStyle w:val="a5"/>
        <w:contextualSpacing/>
        <w:jc w:val="center"/>
        <w:rPr>
          <w:rFonts w:ascii="Times New Roman" w:hAnsi="Times New Roman"/>
          <w:sz w:val="30"/>
          <w:szCs w:val="30"/>
          <w:lang w:val="en-US"/>
        </w:rPr>
      </w:pPr>
      <w:r w:rsidRPr="00D84814">
        <w:rPr>
          <w:rFonts w:ascii="Times New Roman" w:hAnsi="Times New Roman"/>
          <w:sz w:val="30"/>
          <w:szCs w:val="30"/>
          <w:lang w:val="en-US"/>
        </w:rPr>
        <w:lastRenderedPageBreak/>
        <w:t>Information about the humanitarian project "</w:t>
      </w:r>
      <w:proofErr w:type="spellStart"/>
      <w:r w:rsidR="001B70F8">
        <w:rPr>
          <w:rFonts w:ascii="Times New Roman" w:hAnsi="Times New Roman"/>
          <w:sz w:val="30"/>
          <w:szCs w:val="30"/>
          <w:lang w:val="en-US"/>
        </w:rPr>
        <w:t>NenapRASno</w:t>
      </w:r>
      <w:proofErr w:type="spellEnd"/>
      <w:r w:rsidRPr="00D84814">
        <w:rPr>
          <w:rFonts w:ascii="Times New Roman" w:hAnsi="Times New Roman"/>
          <w:sz w:val="30"/>
          <w:szCs w:val="30"/>
          <w:lang w:val="en-US"/>
        </w:rPr>
        <w:t xml:space="preserve">" </w:t>
      </w:r>
      <w:r w:rsidR="00CA0E59">
        <w:rPr>
          <w:rFonts w:ascii="Times New Roman" w:hAnsi="Times New Roman"/>
          <w:sz w:val="30"/>
          <w:szCs w:val="30"/>
          <w:lang w:val="en-US"/>
        </w:rPr>
        <w:br/>
      </w:r>
      <w:r w:rsidRPr="00D84814">
        <w:rPr>
          <w:rFonts w:ascii="Times New Roman" w:hAnsi="Times New Roman"/>
          <w:sz w:val="30"/>
          <w:szCs w:val="30"/>
          <w:lang w:val="en-US"/>
        </w:rPr>
        <w:t>GUO "</w:t>
      </w:r>
      <w:r w:rsidR="00CA0E59">
        <w:rPr>
          <w:rFonts w:ascii="Times New Roman" w:hAnsi="Times New Roman"/>
          <w:sz w:val="30"/>
          <w:szCs w:val="30"/>
          <w:lang w:val="en-US"/>
        </w:rPr>
        <w:t>Kinder</w:t>
      </w:r>
      <w:r w:rsidRPr="00D84814">
        <w:rPr>
          <w:rFonts w:ascii="Times New Roman" w:hAnsi="Times New Roman"/>
          <w:sz w:val="30"/>
          <w:szCs w:val="30"/>
          <w:lang w:val="en-US"/>
        </w:rPr>
        <w:t>gar</w:t>
      </w:r>
      <w:r w:rsidR="00CA0E59">
        <w:rPr>
          <w:rFonts w:ascii="Times New Roman" w:hAnsi="Times New Roman"/>
          <w:sz w:val="30"/>
          <w:szCs w:val="30"/>
          <w:lang w:val="en-US"/>
        </w:rPr>
        <w:t>t</w:t>
      </w:r>
      <w:r w:rsidRPr="00D84814">
        <w:rPr>
          <w:rFonts w:ascii="Times New Roman" w:hAnsi="Times New Roman"/>
          <w:sz w:val="30"/>
          <w:szCs w:val="30"/>
          <w:lang w:val="en-US"/>
        </w:rPr>
        <w:t xml:space="preserve">en" Bank </w:t>
      </w:r>
      <w:proofErr w:type="spellStart"/>
      <w:r w:rsidRPr="00D84814">
        <w:rPr>
          <w:rFonts w:ascii="Times New Roman" w:hAnsi="Times New Roman"/>
          <w:sz w:val="30"/>
          <w:szCs w:val="30"/>
          <w:lang w:val="en-US"/>
        </w:rPr>
        <w:t>usyazh</w:t>
      </w:r>
      <w:proofErr w:type="spellEnd"/>
      <w:r w:rsidRPr="00D84814">
        <w:rPr>
          <w:rFonts w:ascii="Times New Roman" w:hAnsi="Times New Roman"/>
          <w:sz w:val="30"/>
          <w:szCs w:val="30"/>
          <w:lang w:val="en-US"/>
        </w:rPr>
        <w:t xml:space="preserve">, </w:t>
      </w:r>
      <w:proofErr w:type="spellStart"/>
      <w:r w:rsidRPr="00D84814">
        <w:rPr>
          <w:rFonts w:ascii="Times New Roman" w:hAnsi="Times New Roman"/>
          <w:sz w:val="30"/>
          <w:szCs w:val="30"/>
          <w:lang w:val="en-US"/>
        </w:rPr>
        <w:t>Smolevichi</w:t>
      </w:r>
      <w:proofErr w:type="spellEnd"/>
      <w:r w:rsidRPr="00D84814">
        <w:rPr>
          <w:rFonts w:ascii="Times New Roman" w:hAnsi="Times New Roman"/>
          <w:sz w:val="30"/>
          <w:szCs w:val="30"/>
          <w:lang w:val="en-US"/>
        </w:rPr>
        <w:t xml:space="preserve"> district" </w:t>
      </w:r>
    </w:p>
    <w:p w:rsidR="00D84814" w:rsidRPr="00D84814" w:rsidRDefault="00D84814" w:rsidP="00D84814">
      <w:pPr>
        <w:pStyle w:val="a5"/>
        <w:contextualSpacing/>
        <w:jc w:val="center"/>
        <w:rPr>
          <w:rFonts w:ascii="Times New Roman" w:hAnsi="Times New Roman"/>
          <w:sz w:val="30"/>
          <w:szCs w:val="30"/>
          <w:lang w:val="en-US"/>
        </w:rPr>
      </w:pPr>
      <w:proofErr w:type="gramStart"/>
      <w:r w:rsidRPr="00D84814">
        <w:rPr>
          <w:rFonts w:ascii="Times New Roman" w:hAnsi="Times New Roman"/>
          <w:sz w:val="30"/>
          <w:szCs w:val="30"/>
          <w:lang w:val="en-US"/>
        </w:rPr>
        <w:t>for</w:t>
      </w:r>
      <w:proofErr w:type="gramEnd"/>
      <w:r w:rsidRPr="00D84814">
        <w:rPr>
          <w:rFonts w:ascii="Times New Roman" w:hAnsi="Times New Roman"/>
          <w:sz w:val="30"/>
          <w:szCs w:val="30"/>
          <w:lang w:val="en-US"/>
        </w:rPr>
        <w:t xml:space="preserve"> co-financing</w:t>
      </w:r>
    </w:p>
    <w:tbl>
      <w:tblPr>
        <w:tblW w:w="9923" w:type="dxa"/>
        <w:tblInd w:w="-459" w:type="dxa"/>
        <w:tblLayout w:type="fixed"/>
        <w:tblLook w:val="01E0"/>
      </w:tblPr>
      <w:tblGrid>
        <w:gridCol w:w="6009"/>
        <w:gridCol w:w="3914"/>
      </w:tblGrid>
      <w:tr w:rsidR="00D84814" w:rsidRPr="001B70F8" w:rsidTr="007D5A1A">
        <w:tc>
          <w:tcPr>
            <w:tcW w:w="9923" w:type="dxa"/>
            <w:gridSpan w:val="2"/>
          </w:tcPr>
          <w:p w:rsidR="00D84814" w:rsidRPr="00D84814" w:rsidRDefault="00D84814" w:rsidP="00D84814">
            <w:pPr>
              <w:pStyle w:val="a5"/>
              <w:rPr>
                <w:rFonts w:ascii="Times New Roman" w:hAnsi="Times New Roman"/>
                <w:sz w:val="30"/>
                <w:szCs w:val="30"/>
                <w:lang w:val="en-US"/>
              </w:rPr>
            </w:pP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2"/>
            <w:shd w:val="clear" w:color="auto" w:fill="auto"/>
          </w:tcPr>
          <w:p w:rsidR="00D84814" w:rsidRPr="00D84814" w:rsidRDefault="00D84814" w:rsidP="001D5E8C">
            <w:pPr>
              <w:pStyle w:val="a5"/>
              <w:jc w:val="left"/>
              <w:rPr>
                <w:rFonts w:ascii="Times New Roman" w:hAnsi="Times New Roman"/>
                <w:sz w:val="30"/>
                <w:szCs w:val="30"/>
                <w:lang w:val="en-US"/>
              </w:rPr>
            </w:pPr>
            <w:r w:rsidRPr="00D84814">
              <w:rPr>
                <w:rFonts w:ascii="Times New Roman" w:hAnsi="Times New Roman"/>
                <w:sz w:val="30"/>
                <w:szCs w:val="30"/>
                <w:lang w:val="en-US"/>
              </w:rPr>
              <w:t>1. Name of project: "</w:t>
            </w:r>
            <w:r w:rsidR="001B70F8">
              <w:rPr>
                <w:rFonts w:ascii="Times New Roman" w:hAnsi="Times New Roman"/>
                <w:sz w:val="30"/>
                <w:szCs w:val="30"/>
                <w:lang w:val="en-US"/>
              </w:rPr>
              <w:t xml:space="preserve"> </w:t>
            </w:r>
            <w:proofErr w:type="spellStart"/>
            <w:r w:rsidR="001B70F8">
              <w:rPr>
                <w:rFonts w:ascii="Times New Roman" w:hAnsi="Times New Roman"/>
                <w:sz w:val="30"/>
                <w:szCs w:val="30"/>
                <w:lang w:val="en-US"/>
              </w:rPr>
              <w:t>NenapRASno</w:t>
            </w:r>
            <w:proofErr w:type="spellEnd"/>
            <w:r w:rsidR="001B70F8" w:rsidRPr="00D84814">
              <w:rPr>
                <w:rFonts w:ascii="Times New Roman" w:hAnsi="Times New Roman"/>
                <w:sz w:val="30"/>
                <w:szCs w:val="30"/>
                <w:lang w:val="en-US"/>
              </w:rPr>
              <w:t xml:space="preserve"> </w:t>
            </w:r>
            <w:r w:rsidR="001D5E8C" w:rsidRPr="00D84814">
              <w:rPr>
                <w:rFonts w:ascii="Times New Roman" w:hAnsi="Times New Roman"/>
                <w:sz w:val="30"/>
                <w:szCs w:val="30"/>
                <w:lang w:val="en-US"/>
              </w:rPr>
              <w:t>"</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9923" w:type="dxa"/>
            <w:gridSpan w:val="2"/>
            <w:shd w:val="clear" w:color="auto" w:fill="auto"/>
          </w:tcPr>
          <w:p w:rsidR="00D84814" w:rsidRPr="00CA0E59" w:rsidRDefault="00D84814" w:rsidP="009D1D2F">
            <w:pPr>
              <w:pStyle w:val="a5"/>
              <w:contextualSpacing/>
              <w:jc w:val="left"/>
              <w:rPr>
                <w:rFonts w:ascii="Times New Roman" w:hAnsi="Times New Roman"/>
                <w:sz w:val="30"/>
                <w:szCs w:val="30"/>
                <w:lang w:val="en-US"/>
              </w:rPr>
            </w:pPr>
            <w:r w:rsidRPr="00D84814">
              <w:rPr>
                <w:rFonts w:ascii="Times New Roman" w:hAnsi="Times New Roman"/>
                <w:sz w:val="30"/>
                <w:szCs w:val="30"/>
                <w:lang w:val="en-US"/>
              </w:rPr>
              <w:t>2. Proj</w:t>
            </w:r>
            <w:r w:rsidR="00BC5828">
              <w:rPr>
                <w:rFonts w:ascii="Times New Roman" w:hAnsi="Times New Roman"/>
                <w:sz w:val="30"/>
                <w:szCs w:val="30"/>
                <w:lang w:val="en-US"/>
              </w:rPr>
              <w:t>ect implementation period: 202</w:t>
            </w:r>
            <w:r w:rsidR="009D1D2F" w:rsidRPr="00CA0E59">
              <w:rPr>
                <w:rFonts w:ascii="Times New Roman" w:hAnsi="Times New Roman"/>
                <w:sz w:val="30"/>
                <w:szCs w:val="30"/>
                <w:lang w:val="en-US"/>
              </w:rPr>
              <w:t>5</w:t>
            </w:r>
            <w:r w:rsidR="00BC5828" w:rsidRPr="00CA0E59">
              <w:rPr>
                <w:rFonts w:ascii="Times New Roman" w:hAnsi="Times New Roman"/>
                <w:sz w:val="30"/>
                <w:szCs w:val="30"/>
                <w:lang w:val="en-US"/>
              </w:rPr>
              <w:t>–</w:t>
            </w:r>
            <w:r w:rsidRPr="00D84814">
              <w:rPr>
                <w:rFonts w:ascii="Times New Roman" w:hAnsi="Times New Roman"/>
                <w:sz w:val="30"/>
                <w:szCs w:val="30"/>
                <w:lang w:val="en-US"/>
              </w:rPr>
              <w:t>202</w:t>
            </w:r>
            <w:r w:rsidR="009D1D2F" w:rsidRPr="00CA0E59">
              <w:rPr>
                <w:rFonts w:ascii="Times New Roman" w:hAnsi="Times New Roman"/>
                <w:sz w:val="30"/>
                <w:szCs w:val="30"/>
                <w:lang w:val="en-US"/>
              </w:rPr>
              <w:t>7</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2"/>
            <w:shd w:val="clear" w:color="auto" w:fill="auto"/>
          </w:tcPr>
          <w:p w:rsidR="00D84814" w:rsidRPr="00D84814" w:rsidRDefault="00D84814" w:rsidP="00CA0E59">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3. Applicant organization offering the project: </w:t>
            </w:r>
            <w:r w:rsidR="001B70F8" w:rsidRPr="00D84814">
              <w:rPr>
                <w:rFonts w:ascii="Times New Roman" w:hAnsi="Times New Roman"/>
                <w:sz w:val="30"/>
                <w:szCs w:val="30"/>
                <w:lang w:val="en-US"/>
              </w:rPr>
              <w:t xml:space="preserve">GUO </w:t>
            </w:r>
            <w:r w:rsidRPr="00D84814">
              <w:rPr>
                <w:rFonts w:ascii="Times New Roman" w:hAnsi="Times New Roman"/>
                <w:sz w:val="30"/>
                <w:szCs w:val="30"/>
                <w:lang w:val="en-US"/>
              </w:rPr>
              <w:t>"</w:t>
            </w:r>
            <w:r w:rsidR="00CA0E59">
              <w:rPr>
                <w:rFonts w:ascii="Times New Roman" w:hAnsi="Times New Roman"/>
                <w:sz w:val="30"/>
                <w:szCs w:val="30"/>
                <w:lang w:val="en-US"/>
              </w:rPr>
              <w:t>Kindergarten</w:t>
            </w:r>
            <w:r w:rsidRPr="00D84814">
              <w:rPr>
                <w:rFonts w:ascii="Times New Roman" w:hAnsi="Times New Roman"/>
                <w:sz w:val="30"/>
                <w:szCs w:val="30"/>
                <w:lang w:val="en-US"/>
              </w:rPr>
              <w:t xml:space="preserve">" Bank </w:t>
            </w:r>
            <w:proofErr w:type="spellStart"/>
            <w:r w:rsidRPr="00D84814">
              <w:rPr>
                <w:rFonts w:ascii="Times New Roman" w:hAnsi="Times New Roman"/>
                <w:sz w:val="30"/>
                <w:szCs w:val="30"/>
                <w:lang w:val="en-US"/>
              </w:rPr>
              <w:t>usyazh</w:t>
            </w:r>
            <w:proofErr w:type="spellEnd"/>
            <w:r w:rsidRPr="00D84814">
              <w:rPr>
                <w:rFonts w:ascii="Times New Roman" w:hAnsi="Times New Roman"/>
                <w:sz w:val="30"/>
                <w:szCs w:val="30"/>
                <w:lang w:val="en-US"/>
              </w:rPr>
              <w:t xml:space="preserve">, </w:t>
            </w:r>
            <w:proofErr w:type="spellStart"/>
            <w:r w:rsidRPr="00D84814">
              <w:rPr>
                <w:rFonts w:ascii="Times New Roman" w:hAnsi="Times New Roman"/>
                <w:sz w:val="30"/>
                <w:szCs w:val="30"/>
                <w:lang w:val="en-US"/>
              </w:rPr>
              <w:t>Smolevichi</w:t>
            </w:r>
            <w:proofErr w:type="spellEnd"/>
            <w:r w:rsidRPr="00D84814">
              <w:rPr>
                <w:rFonts w:ascii="Times New Roman" w:hAnsi="Times New Roman"/>
                <w:sz w:val="30"/>
                <w:szCs w:val="30"/>
                <w:lang w:val="en-US"/>
              </w:rPr>
              <w:t xml:space="preserve"> district»</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2"/>
            <w:shd w:val="clear" w:color="auto" w:fill="auto"/>
          </w:tcPr>
          <w:p w:rsidR="00D84814" w:rsidRPr="009D1D2F" w:rsidRDefault="00D84814" w:rsidP="00D84814">
            <w:pPr>
              <w:pStyle w:val="a5"/>
              <w:contextualSpacing/>
              <w:jc w:val="left"/>
              <w:rPr>
                <w:rFonts w:ascii="Times New Roman" w:hAnsi="Times New Roman"/>
                <w:sz w:val="30"/>
                <w:szCs w:val="30"/>
                <w:lang w:val="en-US"/>
              </w:rPr>
            </w:pPr>
            <w:r w:rsidRPr="00D84814">
              <w:rPr>
                <w:rFonts w:ascii="Times New Roman" w:hAnsi="Times New Roman"/>
                <w:sz w:val="30"/>
                <w:szCs w:val="30"/>
                <w:lang w:val="en-US"/>
              </w:rPr>
              <w:t>4. Project goals: creation and effective use of a correctional and developmental environment, represented by a specially organized space, for the development of children of early and preschool age</w:t>
            </w:r>
            <w:r w:rsidR="009D1D2F" w:rsidRPr="009D1D2F">
              <w:rPr>
                <w:rFonts w:ascii="Times New Roman" w:hAnsi="Times New Roman"/>
                <w:sz w:val="30"/>
                <w:szCs w:val="30"/>
                <w:lang w:val="en-US"/>
              </w:rPr>
              <w:t xml:space="preserve"> </w:t>
            </w:r>
            <w:r w:rsidR="009D1D2F">
              <w:rPr>
                <w:rFonts w:ascii="Times New Roman" w:hAnsi="Times New Roman"/>
                <w:sz w:val="30"/>
                <w:szCs w:val="30"/>
                <w:lang w:val="en-US"/>
              </w:rPr>
              <w:t>with ASD</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2"/>
            <w:shd w:val="clear" w:color="auto" w:fill="auto"/>
          </w:tcPr>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5. Tasks planned for implementation in the framework of the project:</w:t>
            </w:r>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 1. Improving the quality of the organization of the educational process in preschool institutions by improving the subject-developing environment. </w:t>
            </w:r>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2. Improving the </w:t>
            </w:r>
            <w:proofErr w:type="spellStart"/>
            <w:r w:rsidRPr="00D84814">
              <w:rPr>
                <w:rFonts w:ascii="Times New Roman" w:hAnsi="Times New Roman"/>
                <w:sz w:val="30"/>
                <w:szCs w:val="30"/>
                <w:lang w:val="en-US"/>
              </w:rPr>
              <w:t>psychoemotional</w:t>
            </w:r>
            <w:proofErr w:type="spellEnd"/>
            <w:r w:rsidRPr="00D84814">
              <w:rPr>
                <w:rFonts w:ascii="Times New Roman" w:hAnsi="Times New Roman"/>
                <w:sz w:val="30"/>
                <w:szCs w:val="30"/>
                <w:lang w:val="en-US"/>
              </w:rPr>
              <w:t xml:space="preserve"> state of pupils by organizing play activities in the sensory room.</w:t>
            </w:r>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 3. The improvement of the correctional work with children. </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9923" w:type="dxa"/>
            <w:gridSpan w:val="2"/>
            <w:shd w:val="clear" w:color="auto" w:fill="auto"/>
          </w:tcPr>
          <w:p w:rsidR="00D84814" w:rsidRPr="00D84814" w:rsidRDefault="00D84814" w:rsidP="00D84814">
            <w:pPr>
              <w:pStyle w:val="a5"/>
              <w:contextualSpacing/>
              <w:jc w:val="left"/>
              <w:rPr>
                <w:rFonts w:ascii="Times New Roman" w:hAnsi="Times New Roman"/>
                <w:sz w:val="30"/>
                <w:szCs w:val="30"/>
                <w:lang w:val="en-US"/>
              </w:rPr>
            </w:pPr>
            <w:r w:rsidRPr="00D84814">
              <w:rPr>
                <w:rFonts w:ascii="Times New Roman" w:hAnsi="Times New Roman"/>
                <w:sz w:val="30"/>
                <w:szCs w:val="30"/>
                <w:lang w:val="en-US"/>
              </w:rPr>
              <w:t xml:space="preserve">6. Target group: for the development of children of early and preschool age. </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2"/>
            <w:shd w:val="clear" w:color="auto" w:fill="auto"/>
          </w:tcPr>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7. Brief description of the activities within the project:</w:t>
            </w:r>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 1. The creation of a sensory room. </w:t>
            </w:r>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2. Equipping the premises with necessary furniture. </w:t>
            </w:r>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3. Purchase of materials and tools for organizing activities. </w:t>
            </w:r>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4. Replacement of window blocks and doors. </w:t>
            </w:r>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5. Redecoration of the group. </w:t>
            </w:r>
          </w:p>
          <w:p w:rsidR="00D84814" w:rsidRPr="00D84814" w:rsidRDefault="00D84814" w:rsidP="00D84814">
            <w:pPr>
              <w:pStyle w:val="a5"/>
              <w:jc w:val="left"/>
              <w:rPr>
                <w:rFonts w:ascii="Times New Roman" w:hAnsi="Times New Roman"/>
                <w:bCs/>
                <w:sz w:val="30"/>
                <w:szCs w:val="30"/>
                <w:lang w:val="en-US"/>
              </w:rPr>
            </w:pPr>
            <w:r w:rsidRPr="00D84814">
              <w:rPr>
                <w:rFonts w:ascii="Times New Roman" w:hAnsi="Times New Roman"/>
                <w:sz w:val="30"/>
                <w:szCs w:val="30"/>
                <w:lang w:val="en-US"/>
              </w:rPr>
              <w:t>6. Purchase of various correctional and educational games, toys and manuals (</w:t>
            </w:r>
            <w:proofErr w:type="spellStart"/>
            <w:r w:rsidRPr="00D84814">
              <w:rPr>
                <w:rFonts w:ascii="Times New Roman" w:hAnsi="Times New Roman"/>
                <w:sz w:val="30"/>
                <w:szCs w:val="30"/>
                <w:lang w:val="en-US"/>
              </w:rPr>
              <w:t>fiberoptic</w:t>
            </w:r>
            <w:proofErr w:type="spellEnd"/>
            <w:r w:rsidRPr="00D84814">
              <w:rPr>
                <w:rFonts w:ascii="Times New Roman" w:hAnsi="Times New Roman"/>
                <w:sz w:val="30"/>
                <w:szCs w:val="30"/>
                <w:lang w:val="en-US"/>
              </w:rPr>
              <w:t xml:space="preserve"> fibers "Star rain", "Sunny house", light and sound panel "ladder of light", panel "Infinity", dry shower, table on legs for drawing with sand, touch corner "Mirror deception", tactile track, set of soft game modules</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2"/>
            <w:shd w:val="clear" w:color="auto" w:fill="auto"/>
          </w:tcPr>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8. Total financing  (in us dollars USA): </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009" w:type="dxa"/>
            <w:shd w:val="clear" w:color="auto" w:fill="auto"/>
          </w:tcPr>
          <w:p w:rsidR="00D84814" w:rsidRPr="00D84814" w:rsidRDefault="00D84814" w:rsidP="00D84814">
            <w:pPr>
              <w:pStyle w:val="a5"/>
              <w:jc w:val="left"/>
              <w:rPr>
                <w:rFonts w:ascii="Times New Roman" w:hAnsi="Times New Roman"/>
                <w:sz w:val="30"/>
                <w:szCs w:val="30"/>
              </w:rPr>
            </w:pPr>
            <w:proofErr w:type="spellStart"/>
            <w:r w:rsidRPr="00D84814">
              <w:rPr>
                <w:rFonts w:ascii="Times New Roman" w:hAnsi="Times New Roman"/>
                <w:sz w:val="30"/>
                <w:szCs w:val="30"/>
              </w:rPr>
              <w:t>Source</w:t>
            </w:r>
            <w:proofErr w:type="spellEnd"/>
            <w:r w:rsidRPr="00D84814">
              <w:rPr>
                <w:rFonts w:ascii="Times New Roman" w:hAnsi="Times New Roman"/>
                <w:sz w:val="30"/>
                <w:szCs w:val="30"/>
              </w:rPr>
              <w:t xml:space="preserve"> </w:t>
            </w:r>
            <w:proofErr w:type="spellStart"/>
            <w:r w:rsidRPr="00D84814">
              <w:rPr>
                <w:rFonts w:ascii="Times New Roman" w:hAnsi="Times New Roman"/>
                <w:sz w:val="30"/>
                <w:szCs w:val="30"/>
              </w:rPr>
              <w:t>of</w:t>
            </w:r>
            <w:proofErr w:type="spellEnd"/>
            <w:r w:rsidRPr="00D84814">
              <w:rPr>
                <w:rFonts w:ascii="Times New Roman" w:hAnsi="Times New Roman"/>
                <w:sz w:val="30"/>
                <w:szCs w:val="30"/>
              </w:rPr>
              <w:t xml:space="preserve"> </w:t>
            </w:r>
            <w:proofErr w:type="spellStart"/>
            <w:r w:rsidRPr="00D84814">
              <w:rPr>
                <w:rFonts w:ascii="Times New Roman" w:hAnsi="Times New Roman"/>
                <w:sz w:val="30"/>
                <w:szCs w:val="30"/>
              </w:rPr>
              <w:t>financing</w:t>
            </w:r>
            <w:proofErr w:type="spellEnd"/>
          </w:p>
        </w:tc>
        <w:tc>
          <w:tcPr>
            <w:tcW w:w="3914" w:type="dxa"/>
            <w:shd w:val="clear" w:color="auto" w:fill="auto"/>
          </w:tcPr>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Amount of financing (in us dollars USA)</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9" w:type="dxa"/>
            <w:shd w:val="clear" w:color="auto" w:fill="auto"/>
          </w:tcPr>
          <w:p w:rsidR="00D84814" w:rsidRPr="00D84814" w:rsidRDefault="00D84814" w:rsidP="00D84814">
            <w:pPr>
              <w:pStyle w:val="a5"/>
              <w:jc w:val="left"/>
              <w:rPr>
                <w:rFonts w:ascii="Times New Roman" w:hAnsi="Times New Roman"/>
                <w:sz w:val="30"/>
                <w:szCs w:val="30"/>
              </w:rPr>
            </w:pPr>
            <w:proofErr w:type="spellStart"/>
            <w:r w:rsidRPr="00D84814">
              <w:rPr>
                <w:rFonts w:ascii="Times New Roman" w:hAnsi="Times New Roman"/>
                <w:sz w:val="30"/>
                <w:szCs w:val="30"/>
              </w:rPr>
              <w:t>Donor</w:t>
            </w:r>
            <w:proofErr w:type="spellEnd"/>
            <w:r w:rsidRPr="00D84814">
              <w:rPr>
                <w:rFonts w:ascii="Times New Roman" w:hAnsi="Times New Roman"/>
                <w:sz w:val="30"/>
                <w:szCs w:val="30"/>
              </w:rPr>
              <w:t xml:space="preserve"> </w:t>
            </w:r>
            <w:proofErr w:type="spellStart"/>
            <w:r w:rsidRPr="00D84814">
              <w:rPr>
                <w:rFonts w:ascii="Times New Roman" w:hAnsi="Times New Roman"/>
                <w:sz w:val="30"/>
                <w:szCs w:val="30"/>
              </w:rPr>
              <w:t>funds</w:t>
            </w:r>
            <w:proofErr w:type="spellEnd"/>
          </w:p>
        </w:tc>
        <w:tc>
          <w:tcPr>
            <w:tcW w:w="3914" w:type="dxa"/>
            <w:shd w:val="clear" w:color="auto" w:fill="auto"/>
          </w:tcPr>
          <w:p w:rsidR="00D84814" w:rsidRPr="00D84814" w:rsidRDefault="00D84814" w:rsidP="00D84814">
            <w:pPr>
              <w:pStyle w:val="a5"/>
              <w:jc w:val="left"/>
              <w:rPr>
                <w:rFonts w:ascii="Times New Roman" w:hAnsi="Times New Roman"/>
                <w:sz w:val="30"/>
                <w:szCs w:val="30"/>
              </w:rPr>
            </w:pPr>
            <w:r w:rsidRPr="00D84814">
              <w:rPr>
                <w:rFonts w:ascii="Times New Roman" w:hAnsi="Times New Roman"/>
                <w:sz w:val="30"/>
                <w:szCs w:val="30"/>
              </w:rPr>
              <w:t>18 000</w:t>
            </w:r>
          </w:p>
        </w:tc>
      </w:tr>
      <w:tr w:rsidR="00D84814" w:rsidRPr="00D84814"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6009" w:type="dxa"/>
            <w:shd w:val="clear" w:color="auto" w:fill="auto"/>
          </w:tcPr>
          <w:p w:rsidR="00D84814" w:rsidRPr="00D84814" w:rsidRDefault="00D84814" w:rsidP="00D84814">
            <w:pPr>
              <w:pStyle w:val="a5"/>
              <w:jc w:val="left"/>
              <w:rPr>
                <w:rFonts w:ascii="Times New Roman" w:hAnsi="Times New Roman"/>
                <w:sz w:val="30"/>
                <w:szCs w:val="30"/>
              </w:rPr>
            </w:pPr>
            <w:proofErr w:type="spellStart"/>
            <w:r w:rsidRPr="00D84814">
              <w:rPr>
                <w:rFonts w:ascii="Times New Roman" w:hAnsi="Times New Roman"/>
                <w:sz w:val="30"/>
                <w:szCs w:val="30"/>
              </w:rPr>
              <w:t>Co-financing</w:t>
            </w:r>
            <w:proofErr w:type="spellEnd"/>
          </w:p>
        </w:tc>
        <w:tc>
          <w:tcPr>
            <w:tcW w:w="3914" w:type="dxa"/>
            <w:shd w:val="clear" w:color="auto" w:fill="auto"/>
          </w:tcPr>
          <w:p w:rsidR="00D84814" w:rsidRPr="00D84814" w:rsidRDefault="00D84814" w:rsidP="00D84814">
            <w:pPr>
              <w:pStyle w:val="a5"/>
              <w:jc w:val="left"/>
              <w:rPr>
                <w:rFonts w:ascii="Times New Roman" w:hAnsi="Times New Roman"/>
                <w:sz w:val="30"/>
                <w:szCs w:val="30"/>
              </w:rPr>
            </w:pPr>
            <w:r w:rsidRPr="00D84814">
              <w:rPr>
                <w:rFonts w:ascii="Times New Roman" w:hAnsi="Times New Roman"/>
                <w:sz w:val="30"/>
                <w:szCs w:val="30"/>
              </w:rPr>
              <w:t>2 000</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2"/>
            <w:shd w:val="clear" w:color="auto" w:fill="auto"/>
          </w:tcPr>
          <w:p w:rsidR="00D84814" w:rsidRPr="00D84814" w:rsidRDefault="00BC5828" w:rsidP="00D84814">
            <w:pPr>
              <w:pStyle w:val="a5"/>
              <w:jc w:val="left"/>
              <w:rPr>
                <w:rFonts w:ascii="Times New Roman" w:hAnsi="Times New Roman"/>
                <w:sz w:val="30"/>
                <w:szCs w:val="30"/>
                <w:lang w:val="en-US"/>
              </w:rPr>
            </w:pPr>
            <w:r w:rsidRPr="00BC5828">
              <w:rPr>
                <w:rFonts w:ascii="Times New Roman" w:hAnsi="Times New Roman"/>
                <w:sz w:val="30"/>
                <w:szCs w:val="30"/>
                <w:lang w:val="en-US"/>
              </w:rPr>
              <w:t>9</w:t>
            </w:r>
            <w:r w:rsidR="00D84814" w:rsidRPr="00D84814">
              <w:rPr>
                <w:rFonts w:ascii="Times New Roman" w:hAnsi="Times New Roman"/>
                <w:sz w:val="30"/>
                <w:szCs w:val="30"/>
                <w:lang w:val="en-US"/>
              </w:rPr>
              <w:t xml:space="preserve">. Project location (region / district, city): Minsk region </w:t>
            </w:r>
            <w:proofErr w:type="spellStart"/>
            <w:r w:rsidR="00D84814" w:rsidRPr="00D84814">
              <w:rPr>
                <w:rFonts w:ascii="Times New Roman" w:hAnsi="Times New Roman"/>
                <w:sz w:val="30"/>
                <w:szCs w:val="30"/>
                <w:lang w:val="en-US"/>
              </w:rPr>
              <w:t>Smolevichi</w:t>
            </w:r>
            <w:proofErr w:type="spellEnd"/>
            <w:r w:rsidR="00D84814" w:rsidRPr="00D84814">
              <w:rPr>
                <w:rFonts w:ascii="Times New Roman" w:hAnsi="Times New Roman"/>
                <w:sz w:val="30"/>
                <w:szCs w:val="30"/>
                <w:lang w:val="en-US"/>
              </w:rPr>
              <w:t xml:space="preserve"> district p. </w:t>
            </w:r>
            <w:proofErr w:type="spellStart"/>
            <w:r w:rsidR="00D84814" w:rsidRPr="00D84814">
              <w:rPr>
                <w:rFonts w:ascii="Times New Roman" w:hAnsi="Times New Roman"/>
                <w:sz w:val="30"/>
                <w:szCs w:val="30"/>
                <w:lang w:val="en-US"/>
              </w:rPr>
              <w:t>Usyazh</w:t>
            </w:r>
            <w:proofErr w:type="spellEnd"/>
            <w:r w:rsidR="00D84814" w:rsidRPr="00D84814">
              <w:rPr>
                <w:rFonts w:ascii="Times New Roman" w:hAnsi="Times New Roman"/>
                <w:sz w:val="30"/>
                <w:szCs w:val="30"/>
                <w:lang w:val="en-US"/>
              </w:rPr>
              <w:t xml:space="preserve"> street Industrial  28A</w:t>
            </w:r>
          </w:p>
        </w:tc>
      </w:tr>
      <w:tr w:rsidR="00D84814" w:rsidRPr="001B70F8" w:rsidTr="007D5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2"/>
            <w:shd w:val="clear" w:color="auto" w:fill="auto"/>
          </w:tcPr>
          <w:p w:rsidR="00D84814" w:rsidRPr="00D84814" w:rsidRDefault="00BC5828" w:rsidP="00D84814">
            <w:pPr>
              <w:pStyle w:val="a5"/>
              <w:jc w:val="left"/>
              <w:rPr>
                <w:rFonts w:ascii="Times New Roman" w:hAnsi="Times New Roman"/>
                <w:sz w:val="30"/>
                <w:szCs w:val="30"/>
                <w:lang w:val="en-US"/>
              </w:rPr>
            </w:pPr>
            <w:r w:rsidRPr="003E528A">
              <w:rPr>
                <w:rFonts w:ascii="Times New Roman" w:hAnsi="Times New Roman"/>
                <w:sz w:val="30"/>
                <w:szCs w:val="30"/>
                <w:lang w:val="en-US"/>
              </w:rPr>
              <w:t>10</w:t>
            </w:r>
            <w:r w:rsidR="00D84814" w:rsidRPr="00D84814">
              <w:rPr>
                <w:rFonts w:ascii="Times New Roman" w:hAnsi="Times New Roman"/>
                <w:sz w:val="30"/>
                <w:szCs w:val="30"/>
                <w:lang w:val="en-US"/>
              </w:rPr>
              <w:t xml:space="preserve">. Contact person: head of </w:t>
            </w:r>
            <w:proofErr w:type="spellStart"/>
            <w:r w:rsidR="00D84814" w:rsidRPr="00D84814">
              <w:rPr>
                <w:rFonts w:ascii="Times New Roman" w:hAnsi="Times New Roman"/>
                <w:sz w:val="30"/>
                <w:szCs w:val="30"/>
                <w:lang w:val="en-US"/>
              </w:rPr>
              <w:t>Daylid</w:t>
            </w:r>
            <w:proofErr w:type="spellEnd"/>
            <w:r w:rsidR="00D84814" w:rsidRPr="00D84814">
              <w:rPr>
                <w:rFonts w:ascii="Times New Roman" w:hAnsi="Times New Roman"/>
                <w:sz w:val="30"/>
                <w:szCs w:val="30"/>
                <w:lang w:val="en-US"/>
              </w:rPr>
              <w:t xml:space="preserve"> Svetlana </w:t>
            </w:r>
            <w:proofErr w:type="spellStart"/>
            <w:r w:rsidR="00D84814" w:rsidRPr="00D84814">
              <w:rPr>
                <w:rFonts w:ascii="Times New Roman" w:hAnsi="Times New Roman"/>
                <w:sz w:val="30"/>
                <w:szCs w:val="30"/>
                <w:lang w:val="en-US"/>
              </w:rPr>
              <w:t>Valeryevna</w:t>
            </w:r>
            <w:proofErr w:type="spellEnd"/>
          </w:p>
          <w:p w:rsidR="00D84814" w:rsidRPr="00D84814" w:rsidRDefault="00D84814" w:rsidP="00D84814">
            <w:pPr>
              <w:pStyle w:val="a5"/>
              <w:jc w:val="left"/>
              <w:rPr>
                <w:rFonts w:ascii="Times New Roman" w:hAnsi="Times New Roman"/>
                <w:sz w:val="30"/>
                <w:szCs w:val="30"/>
                <w:lang w:val="en-US"/>
              </w:rPr>
            </w:pPr>
            <w:r w:rsidRPr="00D84814">
              <w:rPr>
                <w:rFonts w:ascii="Times New Roman" w:hAnsi="Times New Roman"/>
                <w:sz w:val="30"/>
                <w:szCs w:val="30"/>
                <w:lang w:val="en-US"/>
              </w:rPr>
              <w:t xml:space="preserve"> Phone .: 8 01776 67343 </w:t>
            </w:r>
            <w:r w:rsidRPr="00D84814">
              <w:rPr>
                <w:rFonts w:ascii="Times New Roman" w:hAnsi="Times New Roman"/>
                <w:sz w:val="30"/>
                <w:szCs w:val="30"/>
              </w:rPr>
              <w:t>Е</w:t>
            </w:r>
            <w:r w:rsidRPr="00D84814">
              <w:rPr>
                <w:rFonts w:ascii="Times New Roman" w:hAnsi="Times New Roman"/>
                <w:sz w:val="30"/>
                <w:szCs w:val="30"/>
                <w:lang w:val="en-US"/>
              </w:rPr>
              <w:t xml:space="preserve">-mail: </w:t>
            </w:r>
            <w:r w:rsidR="009D1D2F" w:rsidRPr="009C6BBD">
              <w:rPr>
                <w:rFonts w:ascii="Times New Roman" w:hAnsi="Times New Roman"/>
                <w:sz w:val="30"/>
                <w:szCs w:val="30"/>
                <w:lang w:val="en-US"/>
              </w:rPr>
              <w:t>usyazh</w:t>
            </w:r>
            <w:r w:rsidR="009D1D2F" w:rsidRPr="009D1D2F">
              <w:rPr>
                <w:rFonts w:ascii="Times New Roman" w:hAnsi="Times New Roman"/>
                <w:sz w:val="30"/>
                <w:szCs w:val="30"/>
                <w:lang w:val="en-US"/>
              </w:rPr>
              <w:t>.</w:t>
            </w:r>
            <w:r w:rsidR="009D1D2F" w:rsidRPr="009C6BBD">
              <w:rPr>
                <w:rFonts w:ascii="Times New Roman" w:hAnsi="Times New Roman"/>
                <w:sz w:val="30"/>
                <w:szCs w:val="30"/>
                <w:lang w:val="en-US"/>
              </w:rPr>
              <w:t>detsad</w:t>
            </w:r>
            <w:r w:rsidR="009D1D2F" w:rsidRPr="009D1D2F">
              <w:rPr>
                <w:rFonts w:ascii="Times New Roman" w:hAnsi="Times New Roman"/>
                <w:sz w:val="30"/>
                <w:szCs w:val="30"/>
                <w:lang w:val="en-US"/>
              </w:rPr>
              <w:t>@</w:t>
            </w:r>
            <w:r w:rsidR="009D1D2F" w:rsidRPr="009C6BBD">
              <w:rPr>
                <w:rFonts w:ascii="Times New Roman" w:hAnsi="Times New Roman"/>
                <w:sz w:val="30"/>
                <w:szCs w:val="30"/>
                <w:lang w:val="en-US"/>
              </w:rPr>
              <w:t>smoledu</w:t>
            </w:r>
            <w:r w:rsidR="009D1D2F" w:rsidRPr="009D1D2F">
              <w:rPr>
                <w:rFonts w:ascii="Times New Roman" w:hAnsi="Times New Roman"/>
                <w:sz w:val="30"/>
                <w:szCs w:val="30"/>
                <w:lang w:val="en-US"/>
              </w:rPr>
              <w:t>.</w:t>
            </w:r>
            <w:r w:rsidR="009D1D2F" w:rsidRPr="009C6BBD">
              <w:rPr>
                <w:rFonts w:ascii="Times New Roman" w:hAnsi="Times New Roman"/>
                <w:sz w:val="30"/>
                <w:szCs w:val="30"/>
                <w:lang w:val="en-US"/>
              </w:rPr>
              <w:t>by</w:t>
            </w:r>
          </w:p>
        </w:tc>
      </w:tr>
    </w:tbl>
    <w:p w:rsidR="006E3985" w:rsidRPr="00D84814" w:rsidRDefault="001B70F8" w:rsidP="00EE3572">
      <w:pPr>
        <w:pStyle w:val="a5"/>
        <w:contextualSpacing/>
        <w:jc w:val="center"/>
        <w:rPr>
          <w:rFonts w:ascii="Times New Roman" w:hAnsi="Times New Roman"/>
          <w:sz w:val="30"/>
          <w:szCs w:val="30"/>
          <w:lang w:val="en-US"/>
        </w:rPr>
      </w:pPr>
    </w:p>
    <w:sectPr w:rsidR="006E3985" w:rsidRPr="00D84814" w:rsidSect="00EB0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D0E38"/>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E3572"/>
    <w:rsid w:val="000A5E4B"/>
    <w:rsid w:val="00153F72"/>
    <w:rsid w:val="00187032"/>
    <w:rsid w:val="001B70F8"/>
    <w:rsid w:val="001D5E8C"/>
    <w:rsid w:val="00314FF5"/>
    <w:rsid w:val="003E528A"/>
    <w:rsid w:val="004172E1"/>
    <w:rsid w:val="00436BCE"/>
    <w:rsid w:val="004840F3"/>
    <w:rsid w:val="007A796D"/>
    <w:rsid w:val="007F207D"/>
    <w:rsid w:val="009C6BBD"/>
    <w:rsid w:val="009D1D2F"/>
    <w:rsid w:val="00A0511C"/>
    <w:rsid w:val="00A9623D"/>
    <w:rsid w:val="00BC5828"/>
    <w:rsid w:val="00BF7122"/>
    <w:rsid w:val="00C32557"/>
    <w:rsid w:val="00CA0E59"/>
    <w:rsid w:val="00D4284F"/>
    <w:rsid w:val="00D54660"/>
    <w:rsid w:val="00D84814"/>
    <w:rsid w:val="00E95D6C"/>
    <w:rsid w:val="00EB0859"/>
    <w:rsid w:val="00EE3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7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E3572"/>
    <w:rPr>
      <w:color w:val="0000FF" w:themeColor="hyperlink"/>
      <w:u w:val="single"/>
    </w:rPr>
  </w:style>
  <w:style w:type="paragraph" w:styleId="a5">
    <w:name w:val="Normal (Web)"/>
    <w:basedOn w:val="a"/>
    <w:uiPriority w:val="99"/>
    <w:rsid w:val="00EE3572"/>
    <w:pPr>
      <w:jc w:val="both"/>
    </w:pPr>
    <w:rPr>
      <w:rFonts w:ascii="Verdana" w:eastAsia="Times New Roman" w:hAnsi="Verdana" w:cs="Times New Roman"/>
      <w:sz w:val="20"/>
      <w:szCs w:val="20"/>
    </w:rPr>
  </w:style>
  <w:style w:type="paragraph" w:styleId="a6">
    <w:name w:val="Balloon Text"/>
    <w:basedOn w:val="a"/>
    <w:link w:val="a7"/>
    <w:uiPriority w:val="99"/>
    <w:semiHidden/>
    <w:unhideWhenUsed/>
    <w:rsid w:val="00C32557"/>
    <w:rPr>
      <w:rFonts w:ascii="Tahoma" w:hAnsi="Tahoma" w:cs="Tahoma"/>
      <w:sz w:val="16"/>
      <w:szCs w:val="16"/>
    </w:rPr>
  </w:style>
  <w:style w:type="character" w:customStyle="1" w:styleId="a7">
    <w:name w:val="Текст выноски Знак"/>
    <w:basedOn w:val="a0"/>
    <w:link w:val="a6"/>
    <w:uiPriority w:val="99"/>
    <w:semiHidden/>
    <w:rsid w:val="00C32557"/>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7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E3572"/>
    <w:rPr>
      <w:color w:val="0000FF" w:themeColor="hyperlink"/>
      <w:u w:val="single"/>
    </w:rPr>
  </w:style>
  <w:style w:type="paragraph" w:styleId="a5">
    <w:name w:val="Normal (Web)"/>
    <w:basedOn w:val="a"/>
    <w:uiPriority w:val="99"/>
    <w:rsid w:val="00EE3572"/>
    <w:pPr>
      <w:jc w:val="both"/>
    </w:pPr>
    <w:rPr>
      <w:rFonts w:ascii="Verdana" w:eastAsia="Times New Roman" w:hAnsi="Verdana" w:cs="Times New Roman"/>
      <w:sz w:val="20"/>
      <w:szCs w:val="20"/>
    </w:rPr>
  </w:style>
  <w:style w:type="paragraph" w:styleId="a6">
    <w:name w:val="Balloon Text"/>
    <w:basedOn w:val="a"/>
    <w:link w:val="a7"/>
    <w:uiPriority w:val="99"/>
    <w:semiHidden/>
    <w:unhideWhenUsed/>
    <w:rsid w:val="00C32557"/>
    <w:rPr>
      <w:rFonts w:ascii="Tahoma" w:hAnsi="Tahoma" w:cs="Tahoma"/>
      <w:sz w:val="16"/>
      <w:szCs w:val="16"/>
    </w:rPr>
  </w:style>
  <w:style w:type="character" w:customStyle="1" w:styleId="a7">
    <w:name w:val="Текст выноски Знак"/>
    <w:basedOn w:val="a0"/>
    <w:link w:val="a6"/>
    <w:uiPriority w:val="99"/>
    <w:semiHidden/>
    <w:rsid w:val="00C32557"/>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8</dc:creator>
  <cp:lastModifiedBy>Admin</cp:lastModifiedBy>
  <cp:revision>11</cp:revision>
  <cp:lastPrinted>2021-10-21T07:00:00Z</cp:lastPrinted>
  <dcterms:created xsi:type="dcterms:W3CDTF">2022-11-08T08:04:00Z</dcterms:created>
  <dcterms:modified xsi:type="dcterms:W3CDTF">2025-04-07T07:54:00Z</dcterms:modified>
</cp:coreProperties>
</file>