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2C4B18" w14:paraId="3B161426" w14:textId="77777777" w:rsidTr="00500EC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48CD01" w14:textId="77777777" w:rsidR="002C4B18" w:rsidRPr="00500ECC" w:rsidRDefault="002C4B18" w:rsidP="00500ECC">
            <w:pPr>
              <w:spacing w:line="280" w:lineRule="exact"/>
              <w:jc w:val="both"/>
              <w:outlineLvl w:val="0"/>
              <w:rPr>
                <w:bCs/>
                <w:kern w:val="36"/>
                <w:sz w:val="30"/>
                <w:szCs w:val="30"/>
              </w:rPr>
            </w:pPr>
            <w:bookmarkStart w:id="0" w:name="_GoBack"/>
            <w:bookmarkEnd w:id="0"/>
            <w:r w:rsidRPr="00500ECC">
              <w:rPr>
                <w:bCs/>
                <w:kern w:val="36"/>
                <w:sz w:val="30"/>
                <w:szCs w:val="30"/>
              </w:rPr>
              <w:t>УТВЕРЖДЕНО</w:t>
            </w:r>
          </w:p>
          <w:p w14:paraId="12ED77B5" w14:textId="4959F7F3" w:rsidR="002C4B18" w:rsidRPr="00500ECC" w:rsidRDefault="00500ECC" w:rsidP="007A380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500ECC">
              <w:rPr>
                <w:bCs/>
                <w:kern w:val="36"/>
                <w:sz w:val="30"/>
                <w:szCs w:val="30"/>
              </w:rPr>
              <w:t>П</w:t>
            </w:r>
            <w:r w:rsidR="00DB5690">
              <w:rPr>
                <w:bCs/>
                <w:kern w:val="36"/>
                <w:sz w:val="30"/>
                <w:szCs w:val="30"/>
              </w:rPr>
              <w:t>риказ</w:t>
            </w:r>
            <w:r w:rsidR="00D17FC9">
              <w:rPr>
                <w:bCs/>
                <w:kern w:val="36"/>
                <w:sz w:val="30"/>
                <w:szCs w:val="30"/>
              </w:rPr>
              <w:t xml:space="preserve"> управления</w:t>
            </w:r>
            <w:r w:rsidR="00D17FC9">
              <w:rPr>
                <w:bCs/>
                <w:kern w:val="36"/>
                <w:sz w:val="30"/>
                <w:szCs w:val="30"/>
              </w:rPr>
              <w:br/>
              <w:t>по образовани</w:t>
            </w:r>
            <w:r w:rsidR="00A37F63">
              <w:rPr>
                <w:bCs/>
                <w:kern w:val="36"/>
                <w:sz w:val="30"/>
                <w:szCs w:val="30"/>
              </w:rPr>
              <w:t>ю и спорту</w:t>
            </w:r>
            <w:r w:rsidR="00D17FC9">
              <w:rPr>
                <w:bCs/>
                <w:kern w:val="36"/>
                <w:sz w:val="30"/>
                <w:szCs w:val="30"/>
              </w:rPr>
              <w:t xml:space="preserve"> Смолевичского райисполкома</w:t>
            </w:r>
            <w:r w:rsidR="00D17FC9">
              <w:rPr>
                <w:bCs/>
                <w:kern w:val="36"/>
                <w:sz w:val="30"/>
                <w:szCs w:val="30"/>
              </w:rPr>
              <w:br/>
            </w:r>
            <w:r w:rsidR="00DB5690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т</w:t>
            </w:r>
            <w:r w:rsidR="00405DCE">
              <w:rPr>
                <w:sz w:val="30"/>
                <w:szCs w:val="30"/>
              </w:rPr>
              <w:t xml:space="preserve"> </w:t>
            </w:r>
            <w:r w:rsidR="00A37F63">
              <w:rPr>
                <w:sz w:val="30"/>
                <w:szCs w:val="30"/>
              </w:rPr>
              <w:t>05</w:t>
            </w:r>
            <w:r w:rsidR="00DB5690">
              <w:rPr>
                <w:sz w:val="30"/>
                <w:szCs w:val="30"/>
              </w:rPr>
              <w:t>.</w:t>
            </w:r>
            <w:r w:rsidR="00A37F63">
              <w:rPr>
                <w:sz w:val="30"/>
                <w:szCs w:val="30"/>
              </w:rPr>
              <w:t>01</w:t>
            </w:r>
            <w:r w:rsidR="00DB5690">
              <w:rPr>
                <w:sz w:val="30"/>
                <w:szCs w:val="30"/>
              </w:rPr>
              <w:t>.202</w:t>
            </w:r>
            <w:r w:rsidR="00A37F63">
              <w:rPr>
                <w:sz w:val="30"/>
                <w:szCs w:val="30"/>
              </w:rPr>
              <w:t>6</w:t>
            </w:r>
            <w:r w:rsidRPr="00500ECC">
              <w:rPr>
                <w:sz w:val="30"/>
                <w:szCs w:val="30"/>
              </w:rPr>
              <w:t xml:space="preserve"> № </w:t>
            </w:r>
            <w:r w:rsidR="00A37F63">
              <w:rPr>
                <w:sz w:val="30"/>
                <w:szCs w:val="30"/>
              </w:rPr>
              <w:t>2</w:t>
            </w:r>
          </w:p>
        </w:tc>
      </w:tr>
    </w:tbl>
    <w:p w14:paraId="590FD4E3" w14:textId="77777777" w:rsidR="00AF11B9" w:rsidRDefault="00AF11B9" w:rsidP="00AF11B9">
      <w:pPr>
        <w:jc w:val="both"/>
        <w:outlineLvl w:val="0"/>
        <w:rPr>
          <w:b/>
          <w:bCs/>
          <w:kern w:val="36"/>
          <w:sz w:val="48"/>
          <w:szCs w:val="4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AF11B9" w14:paraId="35922004" w14:textId="77777777" w:rsidTr="00AF11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F66F58F" w14:textId="77777777" w:rsidR="00AF11B9" w:rsidRPr="002C4B18" w:rsidRDefault="00AF11B9" w:rsidP="00AF11B9">
            <w:pPr>
              <w:spacing w:line="280" w:lineRule="exact"/>
              <w:jc w:val="both"/>
              <w:outlineLvl w:val="0"/>
              <w:rPr>
                <w:bCs/>
                <w:kern w:val="36"/>
                <w:sz w:val="30"/>
                <w:szCs w:val="30"/>
              </w:rPr>
            </w:pPr>
            <w:r w:rsidRPr="002C4B18">
              <w:rPr>
                <w:bCs/>
                <w:kern w:val="36"/>
                <w:sz w:val="30"/>
                <w:szCs w:val="30"/>
              </w:rPr>
              <w:t>ПОЛОЖЕНИЕ</w:t>
            </w:r>
          </w:p>
          <w:p w14:paraId="3BE75AC6" w14:textId="44EE78D5" w:rsidR="00AF11B9" w:rsidRPr="00DB5690" w:rsidRDefault="00AF11B9" w:rsidP="00D17FC9">
            <w:pPr>
              <w:spacing w:line="280" w:lineRule="exact"/>
              <w:jc w:val="both"/>
              <w:outlineLvl w:val="2"/>
              <w:rPr>
                <w:bCs/>
                <w:sz w:val="30"/>
                <w:szCs w:val="30"/>
              </w:rPr>
            </w:pPr>
            <w:r w:rsidRPr="002C4B18">
              <w:rPr>
                <w:bCs/>
                <w:sz w:val="30"/>
                <w:szCs w:val="30"/>
              </w:rPr>
              <w:t xml:space="preserve">о порядке </w:t>
            </w:r>
            <w:r w:rsidR="00C67913">
              <w:rPr>
                <w:bCs/>
                <w:sz w:val="30"/>
                <w:szCs w:val="30"/>
              </w:rPr>
              <w:t>у</w:t>
            </w:r>
            <w:r w:rsidRPr="002C4B18">
              <w:rPr>
                <w:bCs/>
                <w:sz w:val="30"/>
                <w:szCs w:val="30"/>
              </w:rPr>
              <w:t xml:space="preserve">регулирования конфликта интересов в </w:t>
            </w:r>
            <w:r w:rsidR="00D17FC9">
              <w:rPr>
                <w:bCs/>
                <w:sz w:val="30"/>
                <w:szCs w:val="30"/>
              </w:rPr>
              <w:t>управлении</w:t>
            </w:r>
            <w:r w:rsidR="00D17FC9">
              <w:rPr>
                <w:bCs/>
                <w:sz w:val="30"/>
                <w:szCs w:val="30"/>
              </w:rPr>
              <w:br/>
              <w:t>по образованию</w:t>
            </w:r>
            <w:r w:rsidR="000B2221">
              <w:rPr>
                <w:bCs/>
                <w:sz w:val="30"/>
                <w:szCs w:val="30"/>
              </w:rPr>
              <w:t xml:space="preserve"> и спорту</w:t>
            </w:r>
            <w:r w:rsidR="00D17FC9">
              <w:rPr>
                <w:bCs/>
                <w:sz w:val="30"/>
                <w:szCs w:val="30"/>
              </w:rPr>
              <w:t xml:space="preserve"> Смолевичского райисполкома </w:t>
            </w:r>
          </w:p>
        </w:tc>
      </w:tr>
    </w:tbl>
    <w:p w14:paraId="55DBACE0" w14:textId="3164A256" w:rsidR="00C93088" w:rsidRPr="00C93088" w:rsidRDefault="00C93088" w:rsidP="00AF11B9">
      <w:pPr>
        <w:jc w:val="both"/>
        <w:outlineLvl w:val="0"/>
        <w:rPr>
          <w:kern w:val="36"/>
          <w:sz w:val="30"/>
          <w:szCs w:val="30"/>
        </w:rPr>
      </w:pPr>
    </w:p>
    <w:p w14:paraId="4098A836" w14:textId="7A953BDD" w:rsidR="000D7D63" w:rsidRDefault="00BD3815" w:rsidP="00C93B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C4B18" w:rsidRPr="002C4B18">
        <w:rPr>
          <w:sz w:val="30"/>
          <w:szCs w:val="30"/>
        </w:rPr>
        <w:t xml:space="preserve">Настоящим </w:t>
      </w:r>
      <w:r w:rsidR="00C93088">
        <w:rPr>
          <w:kern w:val="36"/>
          <w:sz w:val="30"/>
          <w:szCs w:val="30"/>
        </w:rPr>
        <w:t>Положение</w:t>
      </w:r>
      <w:r w:rsidR="007A011D">
        <w:rPr>
          <w:kern w:val="36"/>
          <w:sz w:val="30"/>
          <w:szCs w:val="30"/>
        </w:rPr>
        <w:t>м</w:t>
      </w:r>
      <w:r w:rsidR="00C93088">
        <w:rPr>
          <w:kern w:val="36"/>
          <w:sz w:val="30"/>
          <w:szCs w:val="30"/>
        </w:rPr>
        <w:t xml:space="preserve"> о порядке урегулирования конфликта интересов в управлении по образованию и спорту Смолевичского районного исполнительного комитета (далее – Положение) </w:t>
      </w:r>
      <w:r w:rsidR="002C4B18" w:rsidRPr="002C4B18">
        <w:rPr>
          <w:sz w:val="30"/>
          <w:szCs w:val="30"/>
        </w:rPr>
        <w:t xml:space="preserve"> определяется перечень ситуаций потенциальных и реальных конфликтов интересов, общая профилактика конфликтов интересов, механизм поведения должностного лица в случае возникновения конфликта интересов, а </w:t>
      </w:r>
      <w:r w:rsidR="000D7D63">
        <w:rPr>
          <w:sz w:val="30"/>
          <w:szCs w:val="30"/>
        </w:rPr>
        <w:t>также процедуры принятия мер по </w:t>
      </w:r>
      <w:r w:rsidR="002C4B18" w:rsidRPr="002C4B18">
        <w:rPr>
          <w:sz w:val="30"/>
          <w:szCs w:val="30"/>
        </w:rPr>
        <w:t>предотвращению и урегулированию конфликта интересов.</w:t>
      </w:r>
    </w:p>
    <w:p w14:paraId="3B79EA2C" w14:textId="6B5407BA" w:rsidR="002C4B18" w:rsidRPr="002C4B18" w:rsidRDefault="002C4B18" w:rsidP="00C93B10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Положение распространяется на должностных лиц </w:t>
      </w:r>
      <w:r w:rsidR="00D17FC9">
        <w:rPr>
          <w:sz w:val="30"/>
          <w:szCs w:val="30"/>
        </w:rPr>
        <w:t>управления</w:t>
      </w:r>
      <w:r w:rsidR="00D17FC9">
        <w:rPr>
          <w:sz w:val="30"/>
          <w:szCs w:val="30"/>
        </w:rPr>
        <w:br/>
        <w:t>по образованию</w:t>
      </w:r>
      <w:r w:rsidR="000B2221">
        <w:rPr>
          <w:sz w:val="30"/>
          <w:szCs w:val="30"/>
        </w:rPr>
        <w:t xml:space="preserve"> и спорту</w:t>
      </w:r>
      <w:r w:rsidR="00D17FC9">
        <w:rPr>
          <w:sz w:val="30"/>
          <w:szCs w:val="30"/>
        </w:rPr>
        <w:t xml:space="preserve"> Смолевичского райисполкома (далее </w:t>
      </w:r>
      <w:r w:rsidR="000D7D63">
        <w:rPr>
          <w:sz w:val="30"/>
          <w:szCs w:val="30"/>
        </w:rPr>
        <w:t> – </w:t>
      </w:r>
      <w:r w:rsidR="00D17FC9">
        <w:rPr>
          <w:sz w:val="30"/>
          <w:szCs w:val="30"/>
        </w:rPr>
        <w:t>Управление</w:t>
      </w:r>
      <w:r w:rsidRPr="002C4B18">
        <w:rPr>
          <w:sz w:val="30"/>
          <w:szCs w:val="30"/>
        </w:rPr>
        <w:t xml:space="preserve">) </w:t>
      </w:r>
      <w:r w:rsidR="000D7D63">
        <w:rPr>
          <w:sz w:val="30"/>
          <w:szCs w:val="30"/>
        </w:rPr>
        <w:t>вне зависимости от </w:t>
      </w:r>
      <w:r w:rsidRPr="002C4B18">
        <w:rPr>
          <w:sz w:val="30"/>
          <w:szCs w:val="30"/>
        </w:rPr>
        <w:t>уровня занимаемой должности, осуществляющих организационно-распорядительные (руководящие, организующие,</w:t>
      </w:r>
      <w:r w:rsidR="00DB5690">
        <w:rPr>
          <w:sz w:val="30"/>
          <w:szCs w:val="30"/>
        </w:rPr>
        <w:t xml:space="preserve"> направляющие, координирующие и</w:t>
      </w:r>
      <w:r w:rsidR="00626D5C">
        <w:rPr>
          <w:sz w:val="30"/>
          <w:szCs w:val="30"/>
        </w:rPr>
        <w:t xml:space="preserve"> </w:t>
      </w:r>
      <w:r w:rsidRPr="002C4B18">
        <w:rPr>
          <w:sz w:val="30"/>
          <w:szCs w:val="30"/>
        </w:rPr>
        <w:t xml:space="preserve">контролирующие) функции применительно к </w:t>
      </w:r>
      <w:r w:rsidR="001B770C">
        <w:rPr>
          <w:sz w:val="30"/>
          <w:szCs w:val="30"/>
        </w:rPr>
        <w:t>У</w:t>
      </w:r>
      <w:r w:rsidR="00D17FC9">
        <w:rPr>
          <w:sz w:val="30"/>
          <w:szCs w:val="30"/>
        </w:rPr>
        <w:t>правлению</w:t>
      </w:r>
      <w:r w:rsidRPr="002C4B18">
        <w:rPr>
          <w:sz w:val="30"/>
          <w:szCs w:val="30"/>
        </w:rPr>
        <w:t>, структурным</w:t>
      </w:r>
      <w:r w:rsidR="00626D5C">
        <w:rPr>
          <w:sz w:val="30"/>
          <w:szCs w:val="30"/>
        </w:rPr>
        <w:t xml:space="preserve"> </w:t>
      </w:r>
      <w:r w:rsidRPr="002C4B18">
        <w:rPr>
          <w:sz w:val="30"/>
          <w:szCs w:val="30"/>
        </w:rPr>
        <w:t>подразделениям, работникам и направлениям деятельности при организации</w:t>
      </w:r>
      <w:r w:rsidR="00D17FC9">
        <w:rPr>
          <w:sz w:val="30"/>
          <w:szCs w:val="30"/>
        </w:rPr>
        <w:br/>
      </w:r>
      <w:r w:rsidRPr="002C4B18">
        <w:rPr>
          <w:sz w:val="30"/>
          <w:szCs w:val="30"/>
        </w:rPr>
        <w:t xml:space="preserve">и осуществлении повседневной деятельности </w:t>
      </w:r>
      <w:r w:rsidR="00D17FC9">
        <w:rPr>
          <w:sz w:val="30"/>
          <w:szCs w:val="30"/>
        </w:rPr>
        <w:t>Управления</w:t>
      </w:r>
      <w:r w:rsidR="0089415C">
        <w:rPr>
          <w:sz w:val="30"/>
          <w:szCs w:val="30"/>
        </w:rPr>
        <w:t>, а также на лиц, приравненных к государственным должностным</w:t>
      </w:r>
      <w:r w:rsidR="00C93B10">
        <w:rPr>
          <w:sz w:val="30"/>
          <w:szCs w:val="30"/>
        </w:rPr>
        <w:t>.</w:t>
      </w:r>
    </w:p>
    <w:p w14:paraId="4F19698F" w14:textId="4414C09D" w:rsidR="002C4B18" w:rsidRPr="002C4B18" w:rsidRDefault="002C4B18" w:rsidP="00C93B10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Положение разработано в соответствии с </w:t>
      </w:r>
      <w:r w:rsidR="00C93088">
        <w:rPr>
          <w:sz w:val="30"/>
          <w:szCs w:val="30"/>
        </w:rPr>
        <w:t>Законом Республики Беларусь от 15.07.2015 № 305-З «О борьбе с коррупцией», иными актами законодательства, принятыми в целях его реализации</w:t>
      </w:r>
      <w:r w:rsidRPr="002C4B18">
        <w:rPr>
          <w:sz w:val="30"/>
          <w:szCs w:val="30"/>
        </w:rPr>
        <w:t xml:space="preserve">, локальными нормативными правовыми актами </w:t>
      </w:r>
      <w:r w:rsidR="00626D5C">
        <w:rPr>
          <w:sz w:val="30"/>
          <w:szCs w:val="30"/>
        </w:rPr>
        <w:t>Управления</w:t>
      </w:r>
      <w:r w:rsidRPr="002C4B18">
        <w:rPr>
          <w:sz w:val="30"/>
          <w:szCs w:val="30"/>
        </w:rPr>
        <w:t>.</w:t>
      </w:r>
    </w:p>
    <w:p w14:paraId="1CF3690B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2</w:t>
      </w:r>
      <w:r w:rsidRPr="009F50B8">
        <w:rPr>
          <w:color w:val="111111"/>
          <w:sz w:val="30"/>
          <w:szCs w:val="30"/>
        </w:rPr>
        <w:t>.</w:t>
      </w:r>
      <w:r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Упр</w:t>
      </w:r>
      <w:r>
        <w:rPr>
          <w:color w:val="111111"/>
          <w:sz w:val="30"/>
          <w:szCs w:val="30"/>
        </w:rPr>
        <w:t>авление конфликтом интересов в Управлении</w:t>
      </w:r>
      <w:r w:rsidR="00C93B10">
        <w:rPr>
          <w:color w:val="111111"/>
          <w:sz w:val="30"/>
          <w:szCs w:val="30"/>
        </w:rPr>
        <w:t xml:space="preserve"> </w:t>
      </w:r>
      <w:r w:rsidRPr="009F50B8">
        <w:rPr>
          <w:color w:val="111111"/>
          <w:sz w:val="30"/>
          <w:szCs w:val="30"/>
        </w:rPr>
        <w:t>строится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на следующих принципах:</w:t>
      </w:r>
    </w:p>
    <w:p w14:paraId="41119985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обязательность раскрытия сведений о реальном и потенциальном конфликте интересов;</w:t>
      </w:r>
    </w:p>
    <w:p w14:paraId="5B3B6AF1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индивидуальное рассмотрение, урегулирование и оцен</w:t>
      </w:r>
      <w:r>
        <w:rPr>
          <w:color w:val="111111"/>
          <w:sz w:val="30"/>
          <w:szCs w:val="30"/>
        </w:rPr>
        <w:t xml:space="preserve">ка репутационных и иных рисков </w:t>
      </w:r>
      <w:r w:rsidR="00C93B10">
        <w:rPr>
          <w:color w:val="111111"/>
          <w:sz w:val="30"/>
          <w:szCs w:val="30"/>
        </w:rPr>
        <w:t>У</w:t>
      </w:r>
      <w:r>
        <w:rPr>
          <w:color w:val="111111"/>
          <w:sz w:val="30"/>
          <w:szCs w:val="30"/>
        </w:rPr>
        <w:t>правления</w:t>
      </w:r>
      <w:r w:rsidRPr="009F50B8">
        <w:rPr>
          <w:color w:val="111111"/>
          <w:sz w:val="30"/>
          <w:szCs w:val="30"/>
        </w:rPr>
        <w:t xml:space="preserve"> по каждому конфликту интересов;</w:t>
      </w:r>
    </w:p>
    <w:p w14:paraId="11828169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строгая конфиденциальность процесса раскрытия сведений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о конфликте интересов и его урегулирования;</w:t>
      </w:r>
    </w:p>
    <w:p w14:paraId="56AB5529" w14:textId="77777777" w:rsidR="00534BAE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lastRenderedPageBreak/>
        <w:t xml:space="preserve">соблюдение баланса интересов </w:t>
      </w:r>
      <w:r>
        <w:rPr>
          <w:color w:val="111111"/>
          <w:sz w:val="30"/>
          <w:szCs w:val="30"/>
        </w:rPr>
        <w:t xml:space="preserve">Управления </w:t>
      </w:r>
      <w:r w:rsidRPr="009F50B8">
        <w:rPr>
          <w:color w:val="111111"/>
          <w:sz w:val="30"/>
          <w:szCs w:val="30"/>
        </w:rPr>
        <w:t>и работника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 xml:space="preserve">при </w:t>
      </w:r>
      <w:proofErr w:type="gramStart"/>
      <w:r w:rsidRPr="009F50B8">
        <w:rPr>
          <w:color w:val="111111"/>
          <w:sz w:val="30"/>
          <w:szCs w:val="30"/>
        </w:rPr>
        <w:t>урегулировании  конфликта</w:t>
      </w:r>
      <w:proofErr w:type="gramEnd"/>
      <w:r w:rsidRPr="009F50B8">
        <w:rPr>
          <w:color w:val="111111"/>
          <w:sz w:val="30"/>
          <w:szCs w:val="30"/>
        </w:rPr>
        <w:t xml:space="preserve"> интересов; </w:t>
      </w:r>
    </w:p>
    <w:p w14:paraId="05EEF2B2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за</w:t>
      </w:r>
      <w:r w:rsidR="00C93B10">
        <w:rPr>
          <w:color w:val="111111"/>
          <w:sz w:val="30"/>
          <w:szCs w:val="30"/>
        </w:rPr>
        <w:t>щита работника от преследования</w:t>
      </w:r>
      <w:r w:rsidRPr="009F50B8">
        <w:rPr>
          <w:color w:val="111111"/>
          <w:sz w:val="30"/>
          <w:szCs w:val="30"/>
        </w:rPr>
        <w:t xml:space="preserve"> в связи с сообщением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о конфликте интересов.</w:t>
      </w:r>
    </w:p>
    <w:p w14:paraId="3AE14040" w14:textId="77777777" w:rsidR="00534BAE" w:rsidRPr="009F50B8" w:rsidRDefault="00534BAE" w:rsidP="00405DCE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3</w:t>
      </w:r>
      <w:r w:rsidRPr="009F50B8">
        <w:rPr>
          <w:color w:val="111111"/>
          <w:sz w:val="30"/>
          <w:szCs w:val="30"/>
        </w:rPr>
        <w:t>.</w:t>
      </w:r>
      <w:r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 xml:space="preserve">В настоящем Положении применяются следующие основные </w:t>
      </w:r>
      <w:r>
        <w:rPr>
          <w:color w:val="111111"/>
          <w:sz w:val="30"/>
          <w:szCs w:val="30"/>
        </w:rPr>
        <w:t>т</w:t>
      </w:r>
      <w:r w:rsidRPr="009F50B8">
        <w:rPr>
          <w:color w:val="111111"/>
          <w:sz w:val="30"/>
          <w:szCs w:val="30"/>
        </w:rPr>
        <w:t>ермины и их определения:</w:t>
      </w:r>
    </w:p>
    <w:p w14:paraId="6E6AA9D2" w14:textId="364DD30D" w:rsidR="00534BAE" w:rsidRPr="009F50B8" w:rsidRDefault="00534BAE" w:rsidP="00405DCE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 xml:space="preserve">руководство – </w:t>
      </w:r>
      <w:r>
        <w:rPr>
          <w:color w:val="111111"/>
          <w:sz w:val="30"/>
          <w:szCs w:val="30"/>
        </w:rPr>
        <w:t>начальник управления по образованию</w:t>
      </w:r>
      <w:r w:rsidR="000B2221">
        <w:rPr>
          <w:color w:val="111111"/>
          <w:sz w:val="30"/>
          <w:szCs w:val="30"/>
        </w:rPr>
        <w:t xml:space="preserve"> и спорту</w:t>
      </w:r>
      <w:r>
        <w:rPr>
          <w:color w:val="111111"/>
          <w:sz w:val="30"/>
          <w:szCs w:val="30"/>
        </w:rPr>
        <w:t xml:space="preserve"> Смолевичского райисполкома</w:t>
      </w:r>
      <w:r w:rsidRPr="009F50B8">
        <w:rPr>
          <w:color w:val="111111"/>
          <w:sz w:val="30"/>
          <w:szCs w:val="30"/>
        </w:rPr>
        <w:t>, заместител</w:t>
      </w:r>
      <w:r>
        <w:rPr>
          <w:color w:val="111111"/>
          <w:sz w:val="30"/>
          <w:szCs w:val="30"/>
        </w:rPr>
        <w:t xml:space="preserve">ь начальника управления по </w:t>
      </w:r>
      <w:proofErr w:type="spellStart"/>
      <w:r>
        <w:rPr>
          <w:color w:val="111111"/>
          <w:sz w:val="30"/>
          <w:szCs w:val="30"/>
        </w:rPr>
        <w:t>образованию</w:t>
      </w:r>
      <w:r w:rsidR="000B2221">
        <w:rPr>
          <w:color w:val="111111"/>
          <w:sz w:val="30"/>
          <w:szCs w:val="30"/>
        </w:rPr>
        <w:t>и</w:t>
      </w:r>
      <w:proofErr w:type="spellEnd"/>
      <w:r w:rsidR="000B2221">
        <w:rPr>
          <w:color w:val="111111"/>
          <w:sz w:val="30"/>
          <w:szCs w:val="30"/>
        </w:rPr>
        <w:t xml:space="preserve"> спорту</w:t>
      </w:r>
      <w:r>
        <w:rPr>
          <w:color w:val="111111"/>
          <w:sz w:val="30"/>
          <w:szCs w:val="30"/>
        </w:rPr>
        <w:t xml:space="preserve"> Смолевичского райисполкома</w:t>
      </w:r>
      <w:r w:rsidRPr="009F50B8">
        <w:rPr>
          <w:color w:val="111111"/>
          <w:sz w:val="30"/>
          <w:szCs w:val="30"/>
        </w:rPr>
        <w:t>;</w:t>
      </w:r>
    </w:p>
    <w:p w14:paraId="0D01BD93" w14:textId="77777777" w:rsidR="00534BAE" w:rsidRPr="002D3FF1" w:rsidRDefault="00534BAE" w:rsidP="00405DCE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2D3FF1">
        <w:rPr>
          <w:color w:val="111111"/>
          <w:sz w:val="30"/>
          <w:szCs w:val="30"/>
        </w:rPr>
        <w:t>государственное должностное лицо</w:t>
      </w:r>
      <w:r>
        <w:rPr>
          <w:color w:val="111111"/>
          <w:sz w:val="30"/>
          <w:szCs w:val="30"/>
        </w:rPr>
        <w:t> </w:t>
      </w:r>
      <w:r w:rsidRPr="002D3FF1">
        <w:rPr>
          <w:color w:val="111111"/>
          <w:sz w:val="30"/>
          <w:szCs w:val="30"/>
        </w:rPr>
        <w:t>–</w:t>
      </w:r>
      <w:r>
        <w:rPr>
          <w:color w:val="111111"/>
          <w:sz w:val="30"/>
          <w:szCs w:val="30"/>
        </w:rPr>
        <w:t> </w:t>
      </w:r>
      <w:r w:rsidRPr="002D3FF1">
        <w:rPr>
          <w:color w:val="111111"/>
          <w:sz w:val="30"/>
          <w:szCs w:val="30"/>
        </w:rPr>
        <w:t xml:space="preserve">для </w:t>
      </w:r>
      <w:r>
        <w:rPr>
          <w:color w:val="111111"/>
          <w:sz w:val="30"/>
          <w:szCs w:val="30"/>
        </w:rPr>
        <w:t>У</w:t>
      </w:r>
      <w:r w:rsidRPr="002D3FF1">
        <w:rPr>
          <w:color w:val="111111"/>
          <w:sz w:val="30"/>
          <w:szCs w:val="30"/>
        </w:rPr>
        <w:t>правления</w:t>
      </w:r>
      <w:r>
        <w:rPr>
          <w:color w:val="111111"/>
          <w:sz w:val="30"/>
          <w:szCs w:val="30"/>
        </w:rPr>
        <w:t xml:space="preserve"> </w:t>
      </w:r>
      <w:r w:rsidRPr="000329A1">
        <w:rPr>
          <w:b/>
          <w:color w:val="111111"/>
          <w:sz w:val="30"/>
          <w:szCs w:val="30"/>
        </w:rPr>
        <w:t xml:space="preserve">– </w:t>
      </w:r>
      <w:r w:rsidRPr="002D3FF1">
        <w:rPr>
          <w:color w:val="111111"/>
          <w:sz w:val="30"/>
          <w:szCs w:val="30"/>
        </w:rPr>
        <w:t xml:space="preserve">работник </w:t>
      </w:r>
      <w:r>
        <w:rPr>
          <w:color w:val="111111"/>
          <w:sz w:val="30"/>
          <w:szCs w:val="30"/>
        </w:rPr>
        <w:t>У</w:t>
      </w:r>
      <w:r w:rsidRPr="002D3FF1">
        <w:rPr>
          <w:color w:val="111111"/>
          <w:sz w:val="30"/>
          <w:szCs w:val="30"/>
        </w:rPr>
        <w:t>правления</w:t>
      </w:r>
      <w:r>
        <w:rPr>
          <w:color w:val="111111"/>
          <w:sz w:val="30"/>
          <w:szCs w:val="30"/>
        </w:rPr>
        <w:t xml:space="preserve"> или структурного подразделения по направлению деятельности при организации и осуществлении повседневно</w:t>
      </w:r>
      <w:r w:rsidR="0001234E">
        <w:rPr>
          <w:color w:val="111111"/>
          <w:sz w:val="30"/>
          <w:szCs w:val="30"/>
        </w:rPr>
        <w:t>й деятельности, согласно прилагаемому списку</w:t>
      </w:r>
      <w:r w:rsidRPr="002D3FF1">
        <w:rPr>
          <w:color w:val="111111"/>
          <w:sz w:val="30"/>
          <w:szCs w:val="30"/>
        </w:rPr>
        <w:t>;</w:t>
      </w:r>
    </w:p>
    <w:p w14:paraId="16D2739E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документ</w:t>
      </w:r>
      <w:r w:rsidR="000A6564"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–</w:t>
      </w:r>
      <w:r w:rsidR="000A6564"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материальный объект с зафиксированной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на нем информацией в виде текста, звукозаписи или изображения, предназначенный для ее передачи во времени и пространстве;</w:t>
      </w:r>
    </w:p>
    <w:p w14:paraId="22AA2541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имущественные интересы</w:t>
      </w:r>
      <w:r w:rsidR="000A6564"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–</w:t>
      </w:r>
      <w:r w:rsidR="000A6564"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реальная или потенциальная имущественная выгода –</w:t>
      </w:r>
      <w:r w:rsidR="000A6564"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получение наличных или безналичных денежных средств, начисление дивидендов по акциям и процентов</w:t>
      </w:r>
      <w:r w:rsidR="0001234E"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по банковским счетам, увеличение стоимости имеющегося</w:t>
      </w:r>
      <w:r w:rsidR="0001234E"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в собственности движимого или недвижимого имущества, приобретение нового имущества, получение услуг имущественного характера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и имущественных прав и т.п.;</w:t>
      </w:r>
    </w:p>
    <w:p w14:paraId="7463F292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конфликт интересов – ситуация, при которой личные интересы государственного должностного лица, его супруга (супруги), близких родственников или свойственников влияют или могут повлиять</w:t>
      </w:r>
      <w:r w:rsidR="0001234E"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на надлежащее исполнение государственным должностным лицом своих служебных (трудовых) обязанностей при принятии им решения</w:t>
      </w:r>
      <w:r w:rsidR="0001234E"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или участии в принятии решения либо совершении других действий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по службе (работе);</w:t>
      </w:r>
    </w:p>
    <w:p w14:paraId="395DC194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личный интерес – свойство субъекта, выступающее в качестве побудительного механизма познания и деятельности, подталкивающего данного индивида к более глубокому ознакомлению с новыми фактами, событиями, теориями в любой сфере действительности,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к преобразованию последней в соответствии со своими устремлениями, представлениями, целями, составляющее преимущественное содержание мыслей, речей, забот индивида, являющееся благом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для него, удовлетворяющее его нужды, потребности и служащее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ему на пользу;</w:t>
      </w:r>
    </w:p>
    <w:p w14:paraId="5CD80C07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 xml:space="preserve">неимущественные интересы – получение различных нематериальных благ в сфере здоровья, достоинства личности, личной </w:t>
      </w:r>
      <w:r w:rsidRPr="009F50B8">
        <w:rPr>
          <w:color w:val="111111"/>
          <w:sz w:val="30"/>
          <w:szCs w:val="30"/>
        </w:rPr>
        <w:lastRenderedPageBreak/>
        <w:t>неприкосновенности, чести и доброго имени, деловой репутации, неприкосновенности частной жизни, личной и семейной тайны и др.;</w:t>
      </w:r>
    </w:p>
    <w:p w14:paraId="67524A66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потенциальный конфликт интересов – ситуация, при которой должностное лицо в случае исполнения в будущем определенных служебных обязанностей может оказаться под влиянием личных интересов, что приведет к возникновению реального конфликта интересов;</w:t>
      </w:r>
    </w:p>
    <w:p w14:paraId="5AFD0D6F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реальный конфликт интересов – ситуация, при которой должностное лицо фактически исполняет служебные обязанности, которые находятся</w:t>
      </w:r>
      <w:r w:rsidR="0001234E"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в сфере влияния его личных интересов;</w:t>
      </w:r>
    </w:p>
    <w:p w14:paraId="38F9481F" w14:textId="77777777" w:rsidR="00534BAE" w:rsidRPr="009F50B8" w:rsidRDefault="0001234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уведомление</w:t>
      </w:r>
      <w:r w:rsidR="00534BAE" w:rsidRPr="009F50B8">
        <w:rPr>
          <w:color w:val="111111"/>
          <w:sz w:val="30"/>
          <w:szCs w:val="30"/>
        </w:rPr>
        <w:t xml:space="preserve"> – документ, содержащий обстоятельное изложение какого-либо вопроса (просьбы, фактов) с выводами и предложениями автора, адресованный руководству </w:t>
      </w:r>
      <w:r>
        <w:rPr>
          <w:color w:val="111111"/>
          <w:sz w:val="30"/>
          <w:szCs w:val="30"/>
        </w:rPr>
        <w:t>У</w:t>
      </w:r>
      <w:r w:rsidR="00534BAE" w:rsidRPr="009F50B8">
        <w:rPr>
          <w:color w:val="111111"/>
          <w:sz w:val="30"/>
          <w:szCs w:val="30"/>
        </w:rPr>
        <w:t>правления;</w:t>
      </w:r>
    </w:p>
    <w:p w14:paraId="4E509D36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bookmarkStart w:id="1" w:name="a138"/>
      <w:bookmarkEnd w:id="1"/>
      <w:r w:rsidRPr="009F50B8">
        <w:rPr>
          <w:color w:val="111111"/>
          <w:sz w:val="30"/>
          <w:szCs w:val="30"/>
        </w:rPr>
        <w:t>близкие родственники – родители, дети, в том числе усыновленные (удочеренные), усыновители (</w:t>
      </w:r>
      <w:proofErr w:type="spellStart"/>
      <w:r w:rsidRPr="009F50B8">
        <w:rPr>
          <w:color w:val="111111"/>
          <w:sz w:val="30"/>
          <w:szCs w:val="30"/>
        </w:rPr>
        <w:t>удочерители</w:t>
      </w:r>
      <w:proofErr w:type="spellEnd"/>
      <w:r w:rsidRPr="009F50B8">
        <w:rPr>
          <w:color w:val="111111"/>
          <w:sz w:val="30"/>
          <w:szCs w:val="30"/>
        </w:rPr>
        <w:t>), родные братья и сестры, дед, бабка, внуки;</w:t>
      </w:r>
    </w:p>
    <w:p w14:paraId="05ABF331" w14:textId="77777777" w:rsidR="00534BAE" w:rsidRPr="009F50B8" w:rsidRDefault="00534BAE" w:rsidP="00C93B10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bookmarkStart w:id="2" w:name="a136"/>
      <w:bookmarkEnd w:id="2"/>
      <w:r w:rsidRPr="009F50B8">
        <w:rPr>
          <w:color w:val="111111"/>
          <w:sz w:val="30"/>
          <w:szCs w:val="30"/>
        </w:rPr>
        <w:t>свойственники – близкие родственники супруга (супруги).</w:t>
      </w:r>
    </w:p>
    <w:p w14:paraId="309D58B9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>Перечень ситуаций конфликтов интересов:</w:t>
      </w:r>
    </w:p>
    <w:p w14:paraId="1F617458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.1. </w:t>
      </w:r>
      <w:r w:rsidR="002C4B18" w:rsidRPr="002C4B18">
        <w:rPr>
          <w:sz w:val="30"/>
          <w:szCs w:val="30"/>
        </w:rPr>
        <w:t>непосредствен</w:t>
      </w:r>
      <w:r w:rsidR="00100C36">
        <w:rPr>
          <w:sz w:val="30"/>
          <w:szCs w:val="30"/>
        </w:rPr>
        <w:t>ная служебная подчиненность</w:t>
      </w:r>
      <w:r w:rsidR="00626D5C">
        <w:rPr>
          <w:sz w:val="30"/>
          <w:szCs w:val="30"/>
        </w:rPr>
        <w:br/>
      </w:r>
      <w:r w:rsidR="00100C36">
        <w:rPr>
          <w:sz w:val="30"/>
          <w:szCs w:val="30"/>
        </w:rPr>
        <w:t>или</w:t>
      </w:r>
      <w:r w:rsidR="00626D5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подконтрольность должностного лица своему супругу (супруге), близкому родственнику (родителям, детям, в том числе усыновленным (удочеренным), усыновителям (</w:t>
      </w:r>
      <w:proofErr w:type="spellStart"/>
      <w:r w:rsidR="002C4B18" w:rsidRPr="002C4B18">
        <w:rPr>
          <w:sz w:val="30"/>
          <w:szCs w:val="30"/>
        </w:rPr>
        <w:t>удочерителям</w:t>
      </w:r>
      <w:proofErr w:type="spellEnd"/>
      <w:r w:rsidR="002C4B18" w:rsidRPr="002C4B18">
        <w:rPr>
          <w:sz w:val="30"/>
          <w:szCs w:val="30"/>
        </w:rPr>
        <w:t xml:space="preserve">), родным братьям, сестрам, деду, бабке, внукам) или свойственнику (близким </w:t>
      </w:r>
      <w:r w:rsidR="00D53FF4">
        <w:rPr>
          <w:sz w:val="30"/>
          <w:szCs w:val="30"/>
        </w:rPr>
        <w:t>родственникам супруга (супруги)</w:t>
      </w:r>
      <w:r w:rsidR="002C4B18" w:rsidRPr="002C4B18">
        <w:rPr>
          <w:sz w:val="30"/>
          <w:szCs w:val="30"/>
        </w:rPr>
        <w:t>;</w:t>
      </w:r>
    </w:p>
    <w:p w14:paraId="78B92437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.2. </w:t>
      </w:r>
      <w:r w:rsidR="002C4B18" w:rsidRPr="002C4B18">
        <w:rPr>
          <w:sz w:val="30"/>
          <w:szCs w:val="30"/>
        </w:rPr>
        <w:t>осуществление должностным лицом властных полномочий, контрольных, надзорных, функций в отношении организации (предприятия), в уставном фонде которой у него имеется доля участия либо в которой учредителями, руководителем или главным бухгалтером являются его супруг (супруга), близкие родственники или свойственники;</w:t>
      </w:r>
    </w:p>
    <w:p w14:paraId="71AF406C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.3. </w:t>
      </w:r>
      <w:r w:rsidR="002C4B18" w:rsidRPr="002C4B18">
        <w:rPr>
          <w:sz w:val="30"/>
          <w:szCs w:val="30"/>
        </w:rPr>
        <w:t xml:space="preserve">наличие у должностного лица доли участия в уставном фонде коммерческого предприятия либо </w:t>
      </w:r>
      <w:r w:rsidR="00100C36">
        <w:rPr>
          <w:sz w:val="30"/>
          <w:szCs w:val="30"/>
        </w:rPr>
        <w:t>близкого родства или свойства</w:t>
      </w:r>
      <w:r w:rsidR="00626D5C">
        <w:rPr>
          <w:sz w:val="30"/>
          <w:szCs w:val="30"/>
        </w:rPr>
        <w:br/>
      </w:r>
      <w:r w:rsidR="00100C36">
        <w:rPr>
          <w:sz w:val="30"/>
          <w:szCs w:val="30"/>
        </w:rPr>
        <w:t>с</w:t>
      </w:r>
      <w:r w:rsidR="00626D5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учредителями, руководителем, главным бухгалтером этого предприятия, если это лицо принимает решение (участвует в прин</w:t>
      </w:r>
      <w:r w:rsidR="00100C36">
        <w:rPr>
          <w:sz w:val="30"/>
          <w:szCs w:val="30"/>
        </w:rPr>
        <w:t>ятии решения) о </w:t>
      </w:r>
      <w:r w:rsidR="002C4B18" w:rsidRPr="002C4B18">
        <w:rPr>
          <w:sz w:val="30"/>
          <w:szCs w:val="30"/>
        </w:rPr>
        <w:t>заключении с предприятием хозяйственного договора (например, является членом конкурсной комиссии, дает оценку соответствия конкурсного предложения техническому заданию, ви</w:t>
      </w:r>
      <w:r w:rsidR="00100C36">
        <w:rPr>
          <w:sz w:val="30"/>
          <w:szCs w:val="30"/>
        </w:rPr>
        <w:t>зирует проект договора и т. д.);</w:t>
      </w:r>
    </w:p>
    <w:p w14:paraId="6B47658B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.4. </w:t>
      </w:r>
      <w:r w:rsidR="002C4B18" w:rsidRPr="002C4B18">
        <w:rPr>
          <w:sz w:val="30"/>
          <w:szCs w:val="30"/>
        </w:rPr>
        <w:t>наличие у должностного лица, являющегося членом комиссии для проведения закупок за счет собственных средств, заинтересованности в результатах закупок:</w:t>
      </w:r>
    </w:p>
    <w:p w14:paraId="2D0F7E82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100C36">
        <w:rPr>
          <w:sz w:val="30"/>
          <w:szCs w:val="30"/>
        </w:rPr>
        <w:t>.4.1. </w:t>
      </w:r>
      <w:r w:rsidR="002C4B18" w:rsidRPr="002C4B18">
        <w:rPr>
          <w:sz w:val="30"/>
          <w:szCs w:val="30"/>
        </w:rPr>
        <w:t xml:space="preserve">при вхождении </w:t>
      </w:r>
      <w:r w:rsidR="00100C36">
        <w:rPr>
          <w:sz w:val="30"/>
          <w:szCs w:val="30"/>
        </w:rPr>
        <w:t xml:space="preserve">его в состав органов управления </w:t>
      </w:r>
      <w:r w:rsidR="002C4B18" w:rsidRPr="002C4B18">
        <w:rPr>
          <w:sz w:val="30"/>
          <w:szCs w:val="30"/>
        </w:rPr>
        <w:t>потенциальных поставщиков (подрядчиков, исполнителей), подавших предложения на участие в процедуре закупки;</w:t>
      </w:r>
    </w:p>
    <w:p w14:paraId="46750230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.4.2. </w:t>
      </w:r>
      <w:r w:rsidR="002C4B18" w:rsidRPr="002C4B18">
        <w:rPr>
          <w:sz w:val="30"/>
          <w:szCs w:val="30"/>
        </w:rPr>
        <w:t>в случае возможности оказания на него влияния со стороны потенциальных поставщиков (подрядчики, исполнители), если он является участником, учредителем (собственником имущества) потенциальных поставщи</w:t>
      </w:r>
      <w:r w:rsidR="00100C36">
        <w:rPr>
          <w:sz w:val="30"/>
          <w:szCs w:val="30"/>
        </w:rPr>
        <w:t>ков (подрядчиков, исполнителей);</w:t>
      </w:r>
    </w:p>
    <w:p w14:paraId="11E1D7C9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.5. </w:t>
      </w:r>
      <w:r w:rsidR="002C4B18" w:rsidRPr="002C4B18">
        <w:rPr>
          <w:sz w:val="30"/>
          <w:szCs w:val="30"/>
        </w:rPr>
        <w:t>выполнение должностным л</w:t>
      </w:r>
      <w:r w:rsidR="00100C36">
        <w:rPr>
          <w:sz w:val="30"/>
          <w:szCs w:val="30"/>
        </w:rPr>
        <w:t>ицом иной оплачиваемой работы в </w:t>
      </w:r>
      <w:r w:rsidR="002C4B18" w:rsidRPr="002C4B18">
        <w:rPr>
          <w:sz w:val="30"/>
          <w:szCs w:val="30"/>
        </w:rPr>
        <w:t>организации, в отношении которой оно осуществляет</w:t>
      </w:r>
      <w:r w:rsidR="00DF667D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либо может осуществлять властные полномочия, управленческие, контрольные, над</w:t>
      </w:r>
      <w:r w:rsidR="00100C36">
        <w:rPr>
          <w:sz w:val="30"/>
          <w:szCs w:val="30"/>
        </w:rPr>
        <w:t>зорные и иные служебные функции;</w:t>
      </w:r>
    </w:p>
    <w:p w14:paraId="20200686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.6. </w:t>
      </w:r>
      <w:r w:rsidR="002C4B18" w:rsidRPr="002C4B18">
        <w:rPr>
          <w:sz w:val="30"/>
          <w:szCs w:val="30"/>
        </w:rPr>
        <w:t>планируемое труд</w:t>
      </w:r>
      <w:r w:rsidR="00100C36">
        <w:rPr>
          <w:sz w:val="30"/>
          <w:szCs w:val="30"/>
        </w:rPr>
        <w:t>оустройство должностного лица</w:t>
      </w:r>
      <w:r w:rsidR="001B770C">
        <w:rPr>
          <w:sz w:val="30"/>
          <w:szCs w:val="30"/>
        </w:rPr>
        <w:br/>
      </w:r>
      <w:r w:rsidR="00100C36">
        <w:rPr>
          <w:sz w:val="30"/>
          <w:szCs w:val="30"/>
        </w:rPr>
        <w:t>в</w:t>
      </w:r>
      <w:r w:rsidR="00626D5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организацию, в отношении которой это лицо принимает или мо</w:t>
      </w:r>
      <w:r w:rsidR="00100C36">
        <w:rPr>
          <w:sz w:val="30"/>
          <w:szCs w:val="30"/>
        </w:rPr>
        <w:t>жет принимать решения по службе;</w:t>
      </w:r>
    </w:p>
    <w:p w14:paraId="07A7079E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00C36">
        <w:rPr>
          <w:sz w:val="30"/>
          <w:szCs w:val="30"/>
        </w:rPr>
        <w:t>.7. </w:t>
      </w:r>
      <w:r w:rsidR="002C4B18" w:rsidRPr="002C4B18">
        <w:rPr>
          <w:sz w:val="30"/>
          <w:szCs w:val="30"/>
        </w:rPr>
        <w:t>принятие должностным лицом решения (согласование решения) о приеме на работу лица, которое является его супругом (супругой), близким р</w:t>
      </w:r>
      <w:r w:rsidR="00100C36">
        <w:rPr>
          <w:sz w:val="30"/>
          <w:szCs w:val="30"/>
        </w:rPr>
        <w:t>одственником или свойственником;</w:t>
      </w:r>
    </w:p>
    <w:p w14:paraId="2DDBF012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C4B18" w:rsidRPr="002C4B18">
        <w:rPr>
          <w:sz w:val="30"/>
          <w:szCs w:val="30"/>
        </w:rPr>
        <w:t>.8. участие должностного лица в аттестации работника, который является супругом (супру</w:t>
      </w:r>
      <w:r w:rsidR="00100C36">
        <w:rPr>
          <w:sz w:val="30"/>
          <w:szCs w:val="30"/>
        </w:rPr>
        <w:t>гой), близким родственником</w:t>
      </w:r>
      <w:r w:rsidR="001B770C">
        <w:rPr>
          <w:sz w:val="30"/>
          <w:szCs w:val="30"/>
        </w:rPr>
        <w:br/>
      </w:r>
      <w:r w:rsidR="00100C36">
        <w:rPr>
          <w:sz w:val="30"/>
          <w:szCs w:val="30"/>
        </w:rPr>
        <w:t>или</w:t>
      </w:r>
      <w:r w:rsidR="001B770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свойственником должностного лица.</w:t>
      </w:r>
    </w:p>
    <w:p w14:paraId="6995BACD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2C4B18" w:rsidRPr="002C4B18">
        <w:rPr>
          <w:sz w:val="30"/>
          <w:szCs w:val="30"/>
        </w:rPr>
        <w:t>.</w:t>
      </w:r>
      <w:r w:rsidR="00100C36">
        <w:rPr>
          <w:sz w:val="30"/>
          <w:szCs w:val="30"/>
        </w:rPr>
        <w:t> </w:t>
      </w:r>
      <w:r w:rsidR="002C4B18" w:rsidRPr="002C4B18">
        <w:rPr>
          <w:sz w:val="30"/>
          <w:szCs w:val="30"/>
        </w:rPr>
        <w:t>С целью профилактики конфликта интересов для должностного лица установлены определенные ограничения.</w:t>
      </w:r>
    </w:p>
    <w:p w14:paraId="302C49A1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>Должностное лицо не вправе осуществлять:</w:t>
      </w:r>
    </w:p>
    <w:p w14:paraId="2E116255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00C36">
        <w:rPr>
          <w:sz w:val="30"/>
          <w:szCs w:val="30"/>
        </w:rPr>
        <w:t>.1</w:t>
      </w:r>
      <w:r w:rsidR="00D53FF4">
        <w:rPr>
          <w:sz w:val="30"/>
          <w:szCs w:val="30"/>
        </w:rPr>
        <w:t>.</w:t>
      </w:r>
      <w:r w:rsidR="00100C36">
        <w:rPr>
          <w:sz w:val="30"/>
          <w:szCs w:val="30"/>
        </w:rPr>
        <w:t> </w:t>
      </w:r>
      <w:r w:rsidR="002C4B18" w:rsidRPr="002C4B18">
        <w:rPr>
          <w:sz w:val="30"/>
          <w:szCs w:val="30"/>
        </w:rPr>
        <w:t>занятие предпринимательской деятельностью;</w:t>
      </w:r>
    </w:p>
    <w:p w14:paraId="6BF61D3C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00C36">
        <w:rPr>
          <w:sz w:val="30"/>
          <w:szCs w:val="30"/>
        </w:rPr>
        <w:t>.2. </w:t>
      </w:r>
      <w:r w:rsidR="002C4B18" w:rsidRPr="002C4B18">
        <w:rPr>
          <w:sz w:val="30"/>
          <w:szCs w:val="30"/>
        </w:rPr>
        <w:t>оказание содействия супругу (супруге), близким родственникам или свойственникам в осуществлении предпринимательской деятельности с использованием служебного положения;</w:t>
      </w:r>
    </w:p>
    <w:p w14:paraId="5BCC7624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00C36">
        <w:rPr>
          <w:sz w:val="30"/>
          <w:szCs w:val="30"/>
        </w:rPr>
        <w:t>.3. </w:t>
      </w:r>
      <w:r w:rsidR="002C4B18" w:rsidRPr="002C4B18">
        <w:rPr>
          <w:sz w:val="30"/>
          <w:szCs w:val="30"/>
        </w:rPr>
        <w:t>представление интересов треть</w:t>
      </w:r>
      <w:r w:rsidR="00100C36">
        <w:rPr>
          <w:sz w:val="30"/>
          <w:szCs w:val="30"/>
        </w:rPr>
        <w:t>их лиц по вопросам, связанным с </w:t>
      </w:r>
      <w:r w:rsidR="002C4B18" w:rsidRPr="002C4B18">
        <w:rPr>
          <w:sz w:val="30"/>
          <w:szCs w:val="30"/>
        </w:rPr>
        <w:t>деятельностью предприятия, работником которого является должностное лицо, либо подчиненному и (или) подконтрольному</w:t>
      </w:r>
      <w:r w:rsidR="00626D5C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ему предприятию;</w:t>
      </w:r>
    </w:p>
    <w:p w14:paraId="4DDD19EB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00C36">
        <w:rPr>
          <w:sz w:val="30"/>
          <w:szCs w:val="30"/>
        </w:rPr>
        <w:t>.4</w:t>
      </w:r>
      <w:r w:rsidR="002A3922">
        <w:rPr>
          <w:sz w:val="30"/>
          <w:szCs w:val="30"/>
        </w:rPr>
        <w:t>.</w:t>
      </w:r>
      <w:r w:rsidR="00100C36">
        <w:rPr>
          <w:sz w:val="30"/>
          <w:szCs w:val="30"/>
        </w:rPr>
        <w:t> </w:t>
      </w:r>
      <w:r w:rsidR="002C4B18" w:rsidRPr="002C4B18">
        <w:rPr>
          <w:sz w:val="30"/>
          <w:szCs w:val="30"/>
        </w:rPr>
        <w:t>выполнение иной опла</w:t>
      </w:r>
      <w:r w:rsidR="00100C36">
        <w:rPr>
          <w:sz w:val="30"/>
          <w:szCs w:val="30"/>
        </w:rPr>
        <w:t>чиваемой работы, не связанной</w:t>
      </w:r>
      <w:r w:rsidR="00626D5C">
        <w:rPr>
          <w:sz w:val="30"/>
          <w:szCs w:val="30"/>
        </w:rPr>
        <w:br/>
      </w:r>
      <w:r w:rsidR="00100C36">
        <w:rPr>
          <w:sz w:val="30"/>
          <w:szCs w:val="30"/>
        </w:rPr>
        <w:t>с</w:t>
      </w:r>
      <w:r w:rsidR="00626D5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исполнением служебных (трудовых) обязанностей по месту основной службы (работы) (кроме преподавательской, научной, культурной, творческой деятельности и медици</w:t>
      </w:r>
      <w:r w:rsidR="00100C36">
        <w:rPr>
          <w:sz w:val="30"/>
          <w:szCs w:val="30"/>
        </w:rPr>
        <w:t>нской практики),</w:t>
      </w:r>
      <w:r w:rsidR="00DF667D">
        <w:rPr>
          <w:sz w:val="30"/>
          <w:szCs w:val="30"/>
        </w:rPr>
        <w:br/>
      </w:r>
      <w:r w:rsidR="00100C36">
        <w:rPr>
          <w:sz w:val="30"/>
          <w:szCs w:val="30"/>
        </w:rPr>
        <w:t>если иное</w:t>
      </w:r>
      <w:r w:rsidR="00DF667D">
        <w:rPr>
          <w:sz w:val="30"/>
          <w:szCs w:val="30"/>
        </w:rPr>
        <w:t xml:space="preserve"> </w:t>
      </w:r>
      <w:r w:rsidR="00100C36">
        <w:rPr>
          <w:sz w:val="30"/>
          <w:szCs w:val="30"/>
        </w:rPr>
        <w:t>не</w:t>
      </w:r>
      <w:r w:rsidR="00626D5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установлено законодательством Республики Беларусь;</w:t>
      </w:r>
    </w:p>
    <w:p w14:paraId="36383A38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00C36">
        <w:rPr>
          <w:sz w:val="30"/>
          <w:szCs w:val="30"/>
        </w:rPr>
        <w:t>.5</w:t>
      </w:r>
      <w:r w:rsidR="002A3922">
        <w:rPr>
          <w:sz w:val="30"/>
          <w:szCs w:val="30"/>
        </w:rPr>
        <w:t>.</w:t>
      </w:r>
      <w:r w:rsidR="00100C36">
        <w:rPr>
          <w:sz w:val="30"/>
          <w:szCs w:val="30"/>
        </w:rPr>
        <w:t> </w:t>
      </w:r>
      <w:r w:rsidR="002C4B18" w:rsidRPr="002C4B18">
        <w:rPr>
          <w:sz w:val="30"/>
          <w:szCs w:val="30"/>
        </w:rPr>
        <w:t>использование в личных, групповых и иных внеслужебных интересах информации, содержащей сведения, составляющие государственные секреты, коммерческую, банковскую</w:t>
      </w:r>
      <w:r w:rsidR="00DF667D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или иную охраняемую законом тайну, полученную при исполнении служебных (трудовых) обязанностей;</w:t>
      </w:r>
    </w:p>
    <w:p w14:paraId="261E34C3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100C36">
        <w:rPr>
          <w:sz w:val="30"/>
          <w:szCs w:val="30"/>
        </w:rPr>
        <w:t>.6</w:t>
      </w:r>
      <w:r w:rsidR="002A3922">
        <w:rPr>
          <w:sz w:val="30"/>
          <w:szCs w:val="30"/>
        </w:rPr>
        <w:t>.</w:t>
      </w:r>
      <w:r w:rsidR="00100C36">
        <w:rPr>
          <w:sz w:val="30"/>
          <w:szCs w:val="30"/>
        </w:rPr>
        <w:t> </w:t>
      </w:r>
      <w:r w:rsidR="002C4B18" w:rsidRPr="002C4B18">
        <w:rPr>
          <w:sz w:val="30"/>
          <w:szCs w:val="30"/>
        </w:rPr>
        <w:t>нарушение в личных, групповых и иных внеслужебных интересах установленного законодательными актами Республики Беларусь порядка рассмотрения обращений физических или юридических лиц и принятия решений по вопросам, входящим в компетенцию</w:t>
      </w:r>
      <w:r w:rsidR="00DF667D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этих должностных лиц.</w:t>
      </w:r>
    </w:p>
    <w:p w14:paraId="6FDADC14" w14:textId="77777777" w:rsidR="008B56C3" w:rsidRPr="00B75AE9" w:rsidRDefault="008B56C3" w:rsidP="00D53FF4">
      <w:pPr>
        <w:ind w:firstLine="708"/>
        <w:jc w:val="both"/>
        <w:rPr>
          <w:color w:val="111111"/>
          <w:sz w:val="30"/>
          <w:szCs w:val="30"/>
        </w:rPr>
      </w:pPr>
      <w:r w:rsidRPr="00B75AE9">
        <w:rPr>
          <w:color w:val="111111"/>
          <w:sz w:val="28"/>
          <w:szCs w:val="28"/>
        </w:rPr>
        <w:t>6. </w:t>
      </w:r>
      <w:r w:rsidRPr="00B75AE9">
        <w:rPr>
          <w:color w:val="111111"/>
          <w:sz w:val="30"/>
          <w:szCs w:val="30"/>
        </w:rPr>
        <w:t>С целью профилактики конфликта интересов в отношении государственного должностного лица предусматриваются следующие мероприятия:</w:t>
      </w:r>
    </w:p>
    <w:p w14:paraId="3A39D0CB" w14:textId="77777777" w:rsidR="008B56C3" w:rsidRPr="00DF667D" w:rsidRDefault="008B56C3" w:rsidP="00405DCE">
      <w:pPr>
        <w:ind w:firstLine="708"/>
        <w:contextualSpacing/>
        <w:jc w:val="both"/>
        <w:rPr>
          <w:color w:val="111111"/>
          <w:sz w:val="30"/>
          <w:szCs w:val="30"/>
        </w:rPr>
      </w:pPr>
      <w:r w:rsidRPr="00B75AE9">
        <w:rPr>
          <w:color w:val="111111"/>
          <w:sz w:val="30"/>
          <w:szCs w:val="30"/>
        </w:rPr>
        <w:t>совершенствование организационно-кадровой структуры Управления в целях исключения совместной работы лиц, состоящих</w:t>
      </w:r>
      <w:r w:rsidR="00B75AE9">
        <w:rPr>
          <w:color w:val="111111"/>
          <w:sz w:val="30"/>
          <w:szCs w:val="30"/>
        </w:rPr>
        <w:br/>
      </w:r>
      <w:r w:rsidRPr="00B75AE9">
        <w:rPr>
          <w:color w:val="111111"/>
          <w:sz w:val="30"/>
          <w:szCs w:val="30"/>
        </w:rPr>
        <w:t>в браке или находящихся в отношениях близкого родства или свойства (родители, супруги, братья, сестры, сыновья, дочери, а также братья, сестры, родители и дети супругов), если данная работа связана</w:t>
      </w:r>
      <w:r w:rsidR="00B75AE9">
        <w:rPr>
          <w:color w:val="111111"/>
          <w:sz w:val="30"/>
          <w:szCs w:val="30"/>
        </w:rPr>
        <w:br/>
      </w:r>
      <w:r w:rsidRPr="00B75AE9">
        <w:rPr>
          <w:color w:val="111111"/>
          <w:sz w:val="30"/>
          <w:szCs w:val="30"/>
        </w:rPr>
        <w:t>с непосредственной подчиненностью или подконтрольно</w:t>
      </w:r>
      <w:r w:rsidR="00B75AE9">
        <w:rPr>
          <w:color w:val="111111"/>
          <w:sz w:val="30"/>
          <w:szCs w:val="30"/>
        </w:rPr>
        <w:t>стью одного</w:t>
      </w:r>
      <w:r w:rsidR="00B75AE9">
        <w:rPr>
          <w:color w:val="111111"/>
          <w:sz w:val="30"/>
          <w:szCs w:val="30"/>
        </w:rPr>
        <w:br/>
      </w:r>
      <w:r w:rsidR="00B75AE9" w:rsidRPr="00DF667D">
        <w:rPr>
          <w:color w:val="111111"/>
          <w:sz w:val="30"/>
          <w:szCs w:val="30"/>
        </w:rPr>
        <w:t>из этих лиц другому;</w:t>
      </w:r>
    </w:p>
    <w:p w14:paraId="570BDA61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8B56C3" w:rsidRPr="00DF667D">
        <w:rPr>
          <w:color w:val="111111"/>
          <w:sz w:val="30"/>
          <w:szCs w:val="30"/>
        </w:rPr>
        <w:t>установление</w:t>
      </w:r>
      <w:r w:rsidR="008B56C3" w:rsidRPr="00B75AE9">
        <w:rPr>
          <w:color w:val="111111"/>
          <w:sz w:val="30"/>
          <w:szCs w:val="30"/>
        </w:rPr>
        <w:t xml:space="preserve"> эффективной системы контроля за исполнением государственным должностным лицом своих должностных (служебных) обязанностей, соблюдением предусмотренных действующим законодательством Республики Беларусь запретов и ограничений;</w:t>
      </w:r>
    </w:p>
    <w:p w14:paraId="7CC5A4E2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8B56C3" w:rsidRPr="00B75AE9">
        <w:rPr>
          <w:color w:val="111111"/>
          <w:sz w:val="30"/>
          <w:szCs w:val="30"/>
        </w:rPr>
        <w:t>ведение системы обязательного учета подарков, получаемых государственным должностным лицом</w:t>
      </w:r>
      <w:r w:rsidR="00B75AE9" w:rsidRPr="00B75AE9">
        <w:rPr>
          <w:color w:val="111111"/>
          <w:sz w:val="30"/>
          <w:szCs w:val="30"/>
        </w:rPr>
        <w:t xml:space="preserve"> </w:t>
      </w:r>
      <w:r w:rsidR="008B56C3" w:rsidRPr="00B75AE9">
        <w:rPr>
          <w:color w:val="111111"/>
          <w:sz w:val="30"/>
          <w:szCs w:val="30"/>
        </w:rPr>
        <w:t xml:space="preserve">в связи с исполнением должностных (служебных) обязанностей (в том числе сувениров стоимостью до пяти базовых величин, получаемых государственным должностным </w:t>
      </w:r>
      <w:proofErr w:type="gramStart"/>
      <w:r w:rsidR="008B56C3" w:rsidRPr="00B75AE9">
        <w:rPr>
          <w:color w:val="111111"/>
          <w:sz w:val="30"/>
          <w:szCs w:val="30"/>
        </w:rPr>
        <w:t>лицом  на</w:t>
      </w:r>
      <w:proofErr w:type="gramEnd"/>
      <w:r w:rsidR="008B56C3" w:rsidRPr="00B75AE9">
        <w:rPr>
          <w:color w:val="111111"/>
          <w:sz w:val="30"/>
          <w:szCs w:val="30"/>
        </w:rPr>
        <w:t xml:space="preserve"> протокольных и иных официальных мероприятиях)</w:t>
      </w:r>
      <w:r w:rsidR="00D53FF4">
        <w:rPr>
          <w:color w:val="111111"/>
          <w:sz w:val="30"/>
          <w:szCs w:val="30"/>
        </w:rPr>
        <w:t>;</w:t>
      </w:r>
    </w:p>
    <w:p w14:paraId="455376A6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B75AE9">
        <w:rPr>
          <w:color w:val="111111"/>
          <w:sz w:val="30"/>
          <w:szCs w:val="30"/>
        </w:rPr>
        <w:t>з</w:t>
      </w:r>
      <w:r w:rsidR="008B56C3" w:rsidRPr="00B75AE9">
        <w:rPr>
          <w:color w:val="111111"/>
          <w:sz w:val="30"/>
          <w:szCs w:val="30"/>
        </w:rPr>
        <w:t>аблаговременное предоставление членам   </w:t>
      </w:r>
      <w:proofErr w:type="gramStart"/>
      <w:r w:rsidR="008B56C3" w:rsidRPr="00B75AE9">
        <w:rPr>
          <w:color w:val="111111"/>
          <w:sz w:val="30"/>
          <w:szCs w:val="30"/>
        </w:rPr>
        <w:t>У</w:t>
      </w:r>
      <w:r w:rsidR="00B75AE9" w:rsidRPr="00B75AE9">
        <w:rPr>
          <w:color w:val="111111"/>
          <w:sz w:val="30"/>
          <w:szCs w:val="30"/>
        </w:rPr>
        <w:t xml:space="preserve">правления </w:t>
      </w:r>
      <w:r w:rsidR="008B56C3" w:rsidRPr="00B75AE9">
        <w:rPr>
          <w:color w:val="111111"/>
          <w:sz w:val="30"/>
          <w:szCs w:val="30"/>
        </w:rPr>
        <w:t xml:space="preserve"> повестк</w:t>
      </w:r>
      <w:r w:rsidR="00D53FF4">
        <w:rPr>
          <w:color w:val="111111"/>
          <w:sz w:val="30"/>
          <w:szCs w:val="30"/>
        </w:rPr>
        <w:t>и</w:t>
      </w:r>
      <w:proofErr w:type="gramEnd"/>
      <w:r w:rsidR="008B56C3" w:rsidRPr="00B75AE9">
        <w:rPr>
          <w:color w:val="111111"/>
          <w:sz w:val="30"/>
          <w:szCs w:val="30"/>
        </w:rPr>
        <w:t xml:space="preserve"> дня заседания в целях обнаружения ими потенциальных конфликтов интересов с их участием</w:t>
      </w:r>
      <w:r w:rsidR="00D53FF4">
        <w:rPr>
          <w:color w:val="111111"/>
          <w:sz w:val="30"/>
          <w:szCs w:val="30"/>
        </w:rPr>
        <w:t>;</w:t>
      </w:r>
    </w:p>
    <w:p w14:paraId="2DFBA495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B75AE9">
        <w:rPr>
          <w:color w:val="111111"/>
          <w:sz w:val="30"/>
          <w:szCs w:val="30"/>
        </w:rPr>
        <w:t>п</w:t>
      </w:r>
      <w:r w:rsidR="008B56C3" w:rsidRPr="00B75AE9">
        <w:rPr>
          <w:color w:val="111111"/>
          <w:sz w:val="30"/>
          <w:szCs w:val="30"/>
        </w:rPr>
        <w:t xml:space="preserve">роведение </w:t>
      </w:r>
      <w:r w:rsidR="00D53FF4">
        <w:rPr>
          <w:color w:val="111111"/>
          <w:sz w:val="30"/>
          <w:szCs w:val="30"/>
        </w:rPr>
        <w:t>информационно-</w:t>
      </w:r>
      <w:r w:rsidR="008B56C3" w:rsidRPr="00B75AE9">
        <w:rPr>
          <w:color w:val="111111"/>
          <w:sz w:val="30"/>
          <w:szCs w:val="30"/>
        </w:rPr>
        <w:t>просветительской работы, направленной на распространение знаний о конфликтах интересов,</w:t>
      </w:r>
      <w:r w:rsidR="00110149">
        <w:rPr>
          <w:color w:val="111111"/>
          <w:sz w:val="30"/>
          <w:szCs w:val="30"/>
          <w:lang w:val="be-BY"/>
        </w:rPr>
        <w:br/>
      </w:r>
      <w:r w:rsidR="008B56C3" w:rsidRPr="00B75AE9">
        <w:rPr>
          <w:color w:val="111111"/>
          <w:sz w:val="30"/>
          <w:szCs w:val="30"/>
        </w:rPr>
        <w:t>их возникновении, порядке их предотвращения и урегулирования.</w:t>
      </w:r>
    </w:p>
    <w:p w14:paraId="29E5BFA6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D53FF4">
        <w:rPr>
          <w:color w:val="111111"/>
          <w:sz w:val="30"/>
          <w:szCs w:val="30"/>
        </w:rPr>
        <w:t>Информационно-п</w:t>
      </w:r>
      <w:r w:rsidR="008B56C3" w:rsidRPr="00B75AE9">
        <w:rPr>
          <w:color w:val="111111"/>
          <w:sz w:val="30"/>
          <w:szCs w:val="30"/>
        </w:rPr>
        <w:t>рос</w:t>
      </w:r>
      <w:r>
        <w:rPr>
          <w:color w:val="111111"/>
          <w:sz w:val="30"/>
          <w:szCs w:val="30"/>
        </w:rPr>
        <w:t xml:space="preserve">ветительская работа проводится </w:t>
      </w:r>
      <w:r w:rsidR="008B56C3" w:rsidRPr="00B75AE9">
        <w:rPr>
          <w:color w:val="111111"/>
          <w:sz w:val="30"/>
          <w:szCs w:val="30"/>
        </w:rPr>
        <w:t xml:space="preserve">членами комиссии по противодействию коррупции, </w:t>
      </w:r>
      <w:proofErr w:type="spellStart"/>
      <w:r w:rsidR="00B75AE9" w:rsidRPr="00B75AE9">
        <w:rPr>
          <w:color w:val="111111"/>
          <w:sz w:val="30"/>
          <w:szCs w:val="30"/>
        </w:rPr>
        <w:t>главн</w:t>
      </w:r>
      <w:proofErr w:type="spellEnd"/>
      <w:r>
        <w:rPr>
          <w:color w:val="111111"/>
          <w:sz w:val="30"/>
          <w:szCs w:val="30"/>
          <w:lang w:val="be-BY"/>
        </w:rPr>
        <w:t>ым</w:t>
      </w:r>
      <w:r w:rsidR="00B75AE9" w:rsidRPr="00B75AE9">
        <w:rPr>
          <w:color w:val="111111"/>
          <w:sz w:val="30"/>
          <w:szCs w:val="30"/>
        </w:rPr>
        <w:t xml:space="preserve"> специалист</w:t>
      </w:r>
      <w:r>
        <w:rPr>
          <w:color w:val="111111"/>
          <w:sz w:val="30"/>
          <w:szCs w:val="30"/>
          <w:lang w:val="be-BY"/>
        </w:rPr>
        <w:t>ом</w:t>
      </w:r>
      <w:r>
        <w:rPr>
          <w:color w:val="111111"/>
          <w:sz w:val="30"/>
          <w:szCs w:val="30"/>
          <w:lang w:val="be-BY"/>
        </w:rPr>
        <w:br/>
      </w:r>
      <w:r w:rsidR="00B75AE9" w:rsidRPr="00B75AE9">
        <w:rPr>
          <w:color w:val="111111"/>
          <w:sz w:val="30"/>
          <w:szCs w:val="30"/>
        </w:rPr>
        <w:t xml:space="preserve">(по кадрам) </w:t>
      </w:r>
      <w:r w:rsidR="008B56C3" w:rsidRPr="00B75AE9">
        <w:rPr>
          <w:color w:val="111111"/>
          <w:sz w:val="30"/>
          <w:szCs w:val="30"/>
        </w:rPr>
        <w:t>(в его отсутствие</w:t>
      </w:r>
      <w:r w:rsidR="00D53FF4">
        <w:rPr>
          <w:color w:val="111111"/>
          <w:sz w:val="30"/>
          <w:szCs w:val="30"/>
        </w:rPr>
        <w:t xml:space="preserve"> </w:t>
      </w:r>
      <w:r w:rsidR="00D53FF4">
        <w:rPr>
          <w:color w:val="111111"/>
          <w:sz w:val="30"/>
          <w:szCs w:val="30"/>
        </w:rPr>
        <w:sym w:font="Symbol" w:char="F02D"/>
      </w:r>
      <w:r w:rsidR="008B56C3" w:rsidRPr="00B75AE9">
        <w:rPr>
          <w:color w:val="111111"/>
          <w:sz w:val="30"/>
          <w:szCs w:val="30"/>
        </w:rPr>
        <w:t xml:space="preserve"> лицом, его заменяющим, назначенным приказом </w:t>
      </w:r>
      <w:r w:rsidR="00B75AE9" w:rsidRPr="00B75AE9">
        <w:rPr>
          <w:color w:val="111111"/>
          <w:sz w:val="30"/>
          <w:szCs w:val="30"/>
        </w:rPr>
        <w:t>начальника Управления</w:t>
      </w:r>
      <w:r>
        <w:rPr>
          <w:color w:val="111111"/>
          <w:sz w:val="30"/>
          <w:szCs w:val="30"/>
          <w:lang w:val="be-BY"/>
        </w:rPr>
        <w:t>)</w:t>
      </w:r>
      <w:r w:rsidR="008B56C3" w:rsidRPr="00B75AE9">
        <w:rPr>
          <w:color w:val="111111"/>
          <w:sz w:val="30"/>
          <w:szCs w:val="30"/>
        </w:rPr>
        <w:t>:</w:t>
      </w:r>
    </w:p>
    <w:p w14:paraId="6DF5FCC6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8B56C3" w:rsidRPr="00B75AE9">
        <w:rPr>
          <w:color w:val="111111"/>
          <w:sz w:val="30"/>
          <w:szCs w:val="30"/>
        </w:rPr>
        <w:t>регулярно, до назначения на должность государственн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должностн</w:t>
      </w:r>
      <w:r w:rsidR="00D53FF4">
        <w:rPr>
          <w:color w:val="111111"/>
          <w:sz w:val="30"/>
          <w:szCs w:val="30"/>
        </w:rPr>
        <w:t>ого лица</w:t>
      </w:r>
      <w:r w:rsidR="008B56C3" w:rsidRPr="00B75AE9">
        <w:rPr>
          <w:color w:val="111111"/>
          <w:sz w:val="30"/>
          <w:szCs w:val="30"/>
        </w:rPr>
        <w:t xml:space="preserve"> (в том числе в ходе профессиональной подготовки лиц, входящих в кадровые реестры, а также иных лиц, претендующих</w:t>
      </w:r>
      <w:r w:rsidR="00D53FF4">
        <w:rPr>
          <w:color w:val="111111"/>
          <w:sz w:val="30"/>
          <w:szCs w:val="30"/>
        </w:rPr>
        <w:br/>
      </w:r>
      <w:r w:rsidR="008B56C3" w:rsidRPr="00B75AE9">
        <w:rPr>
          <w:color w:val="111111"/>
          <w:sz w:val="30"/>
          <w:szCs w:val="30"/>
        </w:rPr>
        <w:t>на занятие должности государственн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должностн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лиц</w:t>
      </w:r>
      <w:r w:rsidR="00D53FF4">
        <w:rPr>
          <w:color w:val="111111"/>
          <w:sz w:val="30"/>
          <w:szCs w:val="30"/>
        </w:rPr>
        <w:t>а</w:t>
      </w:r>
      <w:r w:rsidR="008B56C3" w:rsidRPr="00B75AE9">
        <w:rPr>
          <w:color w:val="111111"/>
          <w:sz w:val="30"/>
          <w:szCs w:val="30"/>
        </w:rPr>
        <w:t>);</w:t>
      </w:r>
    </w:p>
    <w:p w14:paraId="10EF1DFC" w14:textId="77777777" w:rsidR="00405DCE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  <w:lang w:val="be-BY"/>
        </w:rPr>
      </w:pPr>
      <w:r>
        <w:rPr>
          <w:color w:val="111111"/>
          <w:sz w:val="30"/>
          <w:szCs w:val="30"/>
          <w:lang w:val="be-BY"/>
        </w:rPr>
        <w:tab/>
      </w:r>
      <w:r w:rsidR="008B56C3" w:rsidRPr="00B75AE9">
        <w:rPr>
          <w:color w:val="111111"/>
          <w:sz w:val="30"/>
          <w:szCs w:val="30"/>
        </w:rPr>
        <w:t>дополнительно, при назначении на должность государственн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должностн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лиц</w:t>
      </w:r>
      <w:r w:rsidR="00D53FF4">
        <w:rPr>
          <w:color w:val="111111"/>
          <w:sz w:val="30"/>
          <w:szCs w:val="30"/>
        </w:rPr>
        <w:t>а</w:t>
      </w:r>
      <w:r w:rsidR="008B56C3" w:rsidRPr="00B75AE9">
        <w:rPr>
          <w:color w:val="111111"/>
          <w:sz w:val="30"/>
          <w:szCs w:val="30"/>
        </w:rPr>
        <w:t xml:space="preserve"> (при заключении трудового договора (контракта);</w:t>
      </w:r>
    </w:p>
    <w:p w14:paraId="405E0F4F" w14:textId="77777777" w:rsidR="008B56C3" w:rsidRPr="00B75AE9" w:rsidRDefault="00405DCE" w:rsidP="00405DCE">
      <w:pPr>
        <w:tabs>
          <w:tab w:val="left" w:pos="709"/>
        </w:tabs>
        <w:spacing w:before="150"/>
        <w:contextualSpacing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  <w:lang w:val="be-BY"/>
        </w:rPr>
        <w:lastRenderedPageBreak/>
        <w:tab/>
      </w:r>
      <w:r w:rsidR="008B56C3" w:rsidRPr="00B75AE9">
        <w:rPr>
          <w:color w:val="111111"/>
          <w:sz w:val="30"/>
          <w:szCs w:val="30"/>
        </w:rPr>
        <w:t>регулярно, в период работы в должности государственн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должностн</w:t>
      </w:r>
      <w:r w:rsidR="00D53FF4">
        <w:rPr>
          <w:color w:val="111111"/>
          <w:sz w:val="30"/>
          <w:szCs w:val="30"/>
        </w:rPr>
        <w:t>ого</w:t>
      </w:r>
      <w:r w:rsidR="008B56C3" w:rsidRPr="00B75AE9">
        <w:rPr>
          <w:color w:val="111111"/>
          <w:sz w:val="30"/>
          <w:szCs w:val="30"/>
        </w:rPr>
        <w:t xml:space="preserve"> лиц</w:t>
      </w:r>
      <w:r w:rsidR="00D53FF4">
        <w:rPr>
          <w:color w:val="111111"/>
          <w:sz w:val="30"/>
          <w:szCs w:val="30"/>
        </w:rPr>
        <w:t>а</w:t>
      </w:r>
      <w:r w:rsidR="008B56C3" w:rsidRPr="00B75AE9">
        <w:rPr>
          <w:color w:val="111111"/>
          <w:sz w:val="30"/>
          <w:szCs w:val="30"/>
        </w:rPr>
        <w:t xml:space="preserve"> (в том числе при повышении квалификации).</w:t>
      </w:r>
    </w:p>
    <w:p w14:paraId="737E1D77" w14:textId="77777777" w:rsidR="002C4B18" w:rsidRPr="002C4B18" w:rsidRDefault="00D53FF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00C36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 xml:space="preserve">О возникшем конфликте </w:t>
      </w:r>
      <w:r w:rsidR="00626D5C">
        <w:rPr>
          <w:sz w:val="30"/>
          <w:szCs w:val="30"/>
        </w:rPr>
        <w:t>интересов или о возможности</w:t>
      </w:r>
      <w:r w:rsidR="00626D5C">
        <w:rPr>
          <w:sz w:val="30"/>
          <w:szCs w:val="30"/>
        </w:rPr>
        <w:br/>
        <w:t xml:space="preserve">его </w:t>
      </w:r>
      <w:r w:rsidR="002C4B18" w:rsidRPr="002C4B18">
        <w:rPr>
          <w:sz w:val="30"/>
          <w:szCs w:val="30"/>
        </w:rPr>
        <w:t xml:space="preserve">возникновения </w:t>
      </w:r>
      <w:r w:rsidR="005F261C">
        <w:rPr>
          <w:sz w:val="30"/>
          <w:szCs w:val="30"/>
        </w:rPr>
        <w:t>должностное лицо</w:t>
      </w:r>
      <w:r w:rsidR="002C4B18" w:rsidRPr="002C4B18">
        <w:rPr>
          <w:sz w:val="30"/>
          <w:szCs w:val="30"/>
        </w:rPr>
        <w:t xml:space="preserve"> обязан</w:t>
      </w:r>
      <w:r w:rsidR="005F261C">
        <w:rPr>
          <w:sz w:val="30"/>
          <w:szCs w:val="30"/>
        </w:rPr>
        <w:t>о</w:t>
      </w:r>
      <w:r w:rsidR="002C4B18" w:rsidRPr="002C4B18">
        <w:rPr>
          <w:sz w:val="30"/>
          <w:szCs w:val="30"/>
        </w:rPr>
        <w:t xml:space="preserve"> в письменной форме уведомить </w:t>
      </w:r>
      <w:r w:rsidR="00626D5C">
        <w:rPr>
          <w:sz w:val="30"/>
          <w:szCs w:val="30"/>
        </w:rPr>
        <w:t>начальника управления</w:t>
      </w:r>
      <w:r w:rsidR="002C4B18" w:rsidRPr="002C4B18">
        <w:rPr>
          <w:sz w:val="30"/>
          <w:szCs w:val="30"/>
        </w:rPr>
        <w:t xml:space="preserve"> (должностное лицо, исполняющее обязанности руководителя </w:t>
      </w:r>
      <w:r w:rsidR="00626D5C">
        <w:rPr>
          <w:sz w:val="30"/>
          <w:szCs w:val="30"/>
        </w:rPr>
        <w:t>управления</w:t>
      </w:r>
      <w:r w:rsidR="00100C36">
        <w:rPr>
          <w:sz w:val="30"/>
          <w:szCs w:val="30"/>
        </w:rPr>
        <w:t>, во время его отсутствия),</w:t>
      </w:r>
      <w:r w:rsidR="00626D5C">
        <w:rPr>
          <w:sz w:val="30"/>
          <w:szCs w:val="30"/>
        </w:rPr>
        <w:br/>
      </w:r>
      <w:r w:rsidR="00100C36">
        <w:rPr>
          <w:sz w:val="30"/>
          <w:szCs w:val="30"/>
        </w:rPr>
        <w:t>как</w:t>
      </w:r>
      <w:r w:rsidR="00626D5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только ему станет об этом известно.</w:t>
      </w:r>
    </w:p>
    <w:p w14:paraId="483D6148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>В уведомлении</w:t>
      </w:r>
      <w:r w:rsidR="008B56C3">
        <w:rPr>
          <w:sz w:val="30"/>
          <w:szCs w:val="30"/>
        </w:rPr>
        <w:t xml:space="preserve"> (заявлении) </w:t>
      </w:r>
      <w:r w:rsidRPr="002C4B18">
        <w:rPr>
          <w:sz w:val="30"/>
          <w:szCs w:val="30"/>
        </w:rPr>
        <w:t>о возн</w:t>
      </w:r>
      <w:r w:rsidR="00100C36">
        <w:rPr>
          <w:sz w:val="30"/>
          <w:szCs w:val="30"/>
        </w:rPr>
        <w:t>икшем конфликте интересов</w:t>
      </w:r>
      <w:r w:rsidR="001B770C">
        <w:rPr>
          <w:sz w:val="30"/>
          <w:szCs w:val="30"/>
        </w:rPr>
        <w:br/>
      </w:r>
      <w:r w:rsidR="00100C36">
        <w:rPr>
          <w:sz w:val="30"/>
          <w:szCs w:val="30"/>
        </w:rPr>
        <w:t>или о</w:t>
      </w:r>
      <w:r w:rsidR="001B770C">
        <w:rPr>
          <w:sz w:val="30"/>
          <w:szCs w:val="30"/>
        </w:rPr>
        <w:t xml:space="preserve"> </w:t>
      </w:r>
      <w:r w:rsidRPr="002C4B18">
        <w:rPr>
          <w:sz w:val="30"/>
          <w:szCs w:val="30"/>
        </w:rPr>
        <w:t>возможности его возникновения указываются:</w:t>
      </w:r>
    </w:p>
    <w:p w14:paraId="75C9D527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00C36">
        <w:rPr>
          <w:sz w:val="30"/>
          <w:szCs w:val="30"/>
        </w:rPr>
        <w:t>.1. </w:t>
      </w:r>
      <w:r w:rsidR="002C4B18" w:rsidRPr="002C4B18">
        <w:rPr>
          <w:sz w:val="30"/>
          <w:szCs w:val="30"/>
        </w:rPr>
        <w:t>должность, фамилия, имя, отчество (при наличии) должностного лица, на имя которого направляется уведомление;</w:t>
      </w:r>
    </w:p>
    <w:p w14:paraId="5B033CBE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00C36">
        <w:rPr>
          <w:sz w:val="30"/>
          <w:szCs w:val="30"/>
        </w:rPr>
        <w:t>.2. </w:t>
      </w:r>
      <w:r w:rsidR="002C4B18" w:rsidRPr="002C4B18">
        <w:rPr>
          <w:sz w:val="30"/>
          <w:szCs w:val="30"/>
        </w:rPr>
        <w:t>фамилия, имя, отчество (при наличии), должность, номер телефона;</w:t>
      </w:r>
    </w:p>
    <w:p w14:paraId="263E1D5E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00C36">
        <w:rPr>
          <w:sz w:val="30"/>
          <w:szCs w:val="30"/>
        </w:rPr>
        <w:t>.3. </w:t>
      </w:r>
      <w:r w:rsidR="002C4B18" w:rsidRPr="002C4B18">
        <w:rPr>
          <w:sz w:val="30"/>
          <w:szCs w:val="30"/>
        </w:rPr>
        <w:t>ситуация, при которой личная</w:t>
      </w:r>
      <w:r w:rsidR="00100C36">
        <w:rPr>
          <w:sz w:val="30"/>
          <w:szCs w:val="30"/>
        </w:rPr>
        <w:t xml:space="preserve"> заинтересованность (прямая</w:t>
      </w:r>
      <w:r w:rsidR="001B770C">
        <w:rPr>
          <w:sz w:val="30"/>
          <w:szCs w:val="30"/>
        </w:rPr>
        <w:br/>
      </w:r>
      <w:r w:rsidR="00100C36">
        <w:rPr>
          <w:sz w:val="30"/>
          <w:szCs w:val="30"/>
        </w:rPr>
        <w:t>или</w:t>
      </w:r>
      <w:r w:rsidR="001B770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 xml:space="preserve">косвенная) руководителя </w:t>
      </w:r>
      <w:r w:rsidR="005F261C">
        <w:rPr>
          <w:sz w:val="30"/>
          <w:szCs w:val="30"/>
        </w:rPr>
        <w:t>организации</w:t>
      </w:r>
      <w:r w:rsidR="00100C36">
        <w:rPr>
          <w:sz w:val="30"/>
          <w:szCs w:val="30"/>
        </w:rPr>
        <w:t xml:space="preserve"> влияет или может повлиять</w:t>
      </w:r>
      <w:r w:rsidR="001B770C">
        <w:rPr>
          <w:sz w:val="30"/>
          <w:szCs w:val="30"/>
        </w:rPr>
        <w:br/>
      </w:r>
      <w:r w:rsidR="00100C36">
        <w:rPr>
          <w:sz w:val="30"/>
          <w:szCs w:val="30"/>
        </w:rPr>
        <w:t>на</w:t>
      </w:r>
      <w:r w:rsidR="001B770C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 xml:space="preserve">надлежащее исполнение им должностных обязанностей и при которой возникает или может возникнуть противоречие между личной заинтересованностью руководителя </w:t>
      </w:r>
      <w:r w:rsidR="003307BA">
        <w:rPr>
          <w:sz w:val="30"/>
          <w:szCs w:val="30"/>
        </w:rPr>
        <w:t>организации</w:t>
      </w:r>
      <w:r w:rsidR="002C4B18" w:rsidRPr="002C4B18">
        <w:rPr>
          <w:sz w:val="30"/>
          <w:szCs w:val="30"/>
        </w:rPr>
        <w:t>,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государства;</w:t>
      </w:r>
    </w:p>
    <w:p w14:paraId="37F9588B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00C36">
        <w:rPr>
          <w:sz w:val="30"/>
          <w:szCs w:val="30"/>
        </w:rPr>
        <w:t>.4. </w:t>
      </w:r>
      <w:r w:rsidR="002C4B18" w:rsidRPr="002C4B18">
        <w:rPr>
          <w:sz w:val="30"/>
          <w:szCs w:val="30"/>
        </w:rPr>
        <w:t xml:space="preserve">личная заинтересованность руководителя </w:t>
      </w:r>
      <w:r w:rsidR="003307BA">
        <w:rPr>
          <w:sz w:val="30"/>
          <w:szCs w:val="30"/>
        </w:rPr>
        <w:t>организации</w:t>
      </w:r>
      <w:r w:rsidR="002C4B18" w:rsidRPr="002C4B18">
        <w:rPr>
          <w:sz w:val="30"/>
          <w:szCs w:val="30"/>
        </w:rPr>
        <w:t xml:space="preserve">, которая влияет или может повлиять на надлежащее исполнение им должностных обязанностей, под которой понимается возможность получения руководителем </w:t>
      </w:r>
      <w:r w:rsidR="003307BA">
        <w:rPr>
          <w:sz w:val="30"/>
          <w:szCs w:val="30"/>
        </w:rPr>
        <w:t>организации</w:t>
      </w:r>
      <w:r w:rsidR="002C4B18" w:rsidRPr="002C4B18">
        <w:rPr>
          <w:sz w:val="30"/>
          <w:szCs w:val="30"/>
        </w:rPr>
        <w:t xml:space="preserve"> при исполнении должностных обязанностей доходов в виде денег, ценностей, иного имущества или услуг имущественного характера, иных имущественных прав</w:t>
      </w:r>
      <w:r w:rsidR="00DF667D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для себя</w:t>
      </w:r>
      <w:r w:rsidR="00DF667D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или для третьих лиц.</w:t>
      </w:r>
    </w:p>
    <w:p w14:paraId="73C6AB94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66BCC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 xml:space="preserve">Уведомление </w:t>
      </w:r>
      <w:r w:rsidR="008B56C3">
        <w:rPr>
          <w:sz w:val="30"/>
          <w:szCs w:val="30"/>
        </w:rPr>
        <w:t xml:space="preserve">(заявление) </w:t>
      </w:r>
      <w:r w:rsidR="002C4B18" w:rsidRPr="002C4B18">
        <w:rPr>
          <w:sz w:val="30"/>
          <w:szCs w:val="30"/>
        </w:rPr>
        <w:t xml:space="preserve">оформляется </w:t>
      </w:r>
      <w:r w:rsidR="00566BCC">
        <w:rPr>
          <w:sz w:val="30"/>
          <w:szCs w:val="30"/>
        </w:rPr>
        <w:t>в произвольной форме</w:t>
      </w:r>
      <w:r w:rsidR="002C4B18" w:rsidRPr="002C4B18">
        <w:rPr>
          <w:sz w:val="30"/>
          <w:szCs w:val="30"/>
        </w:rPr>
        <w:t>.</w:t>
      </w:r>
    </w:p>
    <w:p w14:paraId="27B139DD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Подается </w:t>
      </w:r>
      <w:r w:rsidR="005F261C">
        <w:rPr>
          <w:sz w:val="30"/>
          <w:szCs w:val="30"/>
        </w:rPr>
        <w:t>работником организации</w:t>
      </w:r>
      <w:r w:rsidR="003307BA">
        <w:rPr>
          <w:sz w:val="30"/>
          <w:szCs w:val="30"/>
        </w:rPr>
        <w:t xml:space="preserve"> лично</w:t>
      </w:r>
      <w:r w:rsidRPr="002C4B18">
        <w:rPr>
          <w:sz w:val="30"/>
          <w:szCs w:val="30"/>
        </w:rPr>
        <w:t>.</w:t>
      </w:r>
    </w:p>
    <w:p w14:paraId="550598BE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К уведомлению </w:t>
      </w:r>
      <w:r w:rsidR="008B56C3">
        <w:rPr>
          <w:sz w:val="30"/>
          <w:szCs w:val="30"/>
        </w:rPr>
        <w:t xml:space="preserve">(заявлению) </w:t>
      </w:r>
      <w:r w:rsidRPr="002C4B18">
        <w:rPr>
          <w:sz w:val="30"/>
          <w:szCs w:val="30"/>
        </w:rPr>
        <w:t>прилаг</w:t>
      </w:r>
      <w:r w:rsidR="00566BCC">
        <w:rPr>
          <w:sz w:val="30"/>
          <w:szCs w:val="30"/>
        </w:rPr>
        <w:t>аются все имеющиеся материалы и </w:t>
      </w:r>
      <w:r w:rsidRPr="002C4B18">
        <w:rPr>
          <w:sz w:val="30"/>
          <w:szCs w:val="30"/>
        </w:rPr>
        <w:t>документы, подтверждающие обстоятельства, доводы и факты, изложенные в уведомлении.</w:t>
      </w:r>
    </w:p>
    <w:p w14:paraId="52C19979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566BCC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>Прием и регистрация уведомлений</w:t>
      </w:r>
      <w:r w:rsidR="008B56C3">
        <w:rPr>
          <w:sz w:val="30"/>
          <w:szCs w:val="30"/>
        </w:rPr>
        <w:t xml:space="preserve"> (заявлений) </w:t>
      </w:r>
      <w:r w:rsidR="002C4B18" w:rsidRPr="002C4B18">
        <w:rPr>
          <w:sz w:val="30"/>
          <w:szCs w:val="30"/>
        </w:rPr>
        <w:t xml:space="preserve">осуществляется секретарем </w:t>
      </w:r>
      <w:r w:rsidR="001B770C">
        <w:rPr>
          <w:sz w:val="30"/>
          <w:szCs w:val="30"/>
        </w:rPr>
        <w:t>к</w:t>
      </w:r>
      <w:r w:rsidR="002C4B18" w:rsidRPr="002C4B18">
        <w:rPr>
          <w:sz w:val="30"/>
          <w:szCs w:val="30"/>
        </w:rPr>
        <w:t xml:space="preserve">омиссии по противодействию коррупции </w:t>
      </w:r>
      <w:r w:rsidR="001B770C">
        <w:rPr>
          <w:sz w:val="30"/>
          <w:szCs w:val="30"/>
        </w:rPr>
        <w:t>Управления</w:t>
      </w:r>
      <w:r w:rsidR="002C4B18" w:rsidRPr="002C4B18">
        <w:rPr>
          <w:sz w:val="30"/>
          <w:szCs w:val="30"/>
        </w:rPr>
        <w:t xml:space="preserve"> (лицом, уполномоченным председателем комиссии по противодействию коррупции, на время его отсутствия).</w:t>
      </w:r>
    </w:p>
    <w:p w14:paraId="682998BC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566BCC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>Уведомление</w:t>
      </w:r>
      <w:r w:rsidR="008B56C3">
        <w:rPr>
          <w:sz w:val="30"/>
          <w:szCs w:val="30"/>
        </w:rPr>
        <w:t xml:space="preserve"> (заявление) </w:t>
      </w:r>
      <w:r w:rsidR="002C4B18" w:rsidRPr="002C4B18">
        <w:rPr>
          <w:sz w:val="30"/>
          <w:szCs w:val="30"/>
        </w:rPr>
        <w:t xml:space="preserve">подлежит незамедлительной обязательной регистрации в </w:t>
      </w:r>
      <w:r w:rsidR="001B770C">
        <w:rPr>
          <w:sz w:val="30"/>
          <w:szCs w:val="30"/>
        </w:rPr>
        <w:t>ж</w:t>
      </w:r>
      <w:r w:rsidR="002C4B18" w:rsidRPr="002C4B18">
        <w:rPr>
          <w:sz w:val="30"/>
          <w:szCs w:val="30"/>
        </w:rPr>
        <w:t>урнале регистрации уведомлений</w:t>
      </w:r>
      <w:r w:rsidR="008B56C3">
        <w:rPr>
          <w:sz w:val="30"/>
          <w:szCs w:val="30"/>
        </w:rPr>
        <w:t xml:space="preserve"> (заявлений) </w:t>
      </w:r>
      <w:r w:rsidR="002C4B18" w:rsidRPr="002C4B18">
        <w:rPr>
          <w:sz w:val="30"/>
          <w:szCs w:val="30"/>
        </w:rPr>
        <w:t>о возможности возникновения конфликта интересов.</w:t>
      </w:r>
    </w:p>
    <w:p w14:paraId="1ED56613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lastRenderedPageBreak/>
        <w:t xml:space="preserve">Ведение </w:t>
      </w:r>
      <w:r w:rsidR="001B770C">
        <w:rPr>
          <w:sz w:val="30"/>
          <w:szCs w:val="30"/>
        </w:rPr>
        <w:t>ж</w:t>
      </w:r>
      <w:r w:rsidRPr="002C4B18">
        <w:rPr>
          <w:sz w:val="30"/>
          <w:szCs w:val="30"/>
        </w:rPr>
        <w:t>урнала возлагается на секрет</w:t>
      </w:r>
      <w:r w:rsidR="00566BCC">
        <w:rPr>
          <w:sz w:val="30"/>
          <w:szCs w:val="30"/>
        </w:rPr>
        <w:t xml:space="preserve">аря </w:t>
      </w:r>
      <w:r w:rsidR="001B770C">
        <w:rPr>
          <w:sz w:val="30"/>
          <w:szCs w:val="30"/>
        </w:rPr>
        <w:t>к</w:t>
      </w:r>
      <w:r w:rsidR="00566BCC">
        <w:rPr>
          <w:sz w:val="30"/>
          <w:szCs w:val="30"/>
        </w:rPr>
        <w:t>омиссии по </w:t>
      </w:r>
      <w:r w:rsidRPr="002C4B18">
        <w:rPr>
          <w:sz w:val="30"/>
          <w:szCs w:val="30"/>
        </w:rPr>
        <w:t xml:space="preserve">противодействию коррупции </w:t>
      </w:r>
      <w:r w:rsidR="001B770C">
        <w:rPr>
          <w:sz w:val="30"/>
          <w:szCs w:val="30"/>
        </w:rPr>
        <w:t>Управления</w:t>
      </w:r>
      <w:r w:rsidRPr="002C4B18">
        <w:rPr>
          <w:sz w:val="30"/>
          <w:szCs w:val="30"/>
        </w:rPr>
        <w:t xml:space="preserve"> (лицо, уполномоченное председателем комиссии по противод</w:t>
      </w:r>
      <w:r w:rsidR="00566BCC">
        <w:rPr>
          <w:sz w:val="30"/>
          <w:szCs w:val="30"/>
        </w:rPr>
        <w:t>ействию коррупции, на время его </w:t>
      </w:r>
      <w:r w:rsidRPr="002C4B18">
        <w:rPr>
          <w:sz w:val="30"/>
          <w:szCs w:val="30"/>
        </w:rPr>
        <w:t>отсутствия).</w:t>
      </w:r>
    </w:p>
    <w:p w14:paraId="7BB9B174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Отказ в регистрации </w:t>
      </w:r>
      <w:r w:rsidR="008B56C3">
        <w:rPr>
          <w:sz w:val="30"/>
          <w:szCs w:val="30"/>
        </w:rPr>
        <w:t xml:space="preserve">уведомления (заявления) </w:t>
      </w:r>
      <w:r w:rsidRPr="002C4B18">
        <w:rPr>
          <w:sz w:val="30"/>
          <w:szCs w:val="30"/>
        </w:rPr>
        <w:t>не допускается.</w:t>
      </w:r>
    </w:p>
    <w:p w14:paraId="1DD9A515" w14:textId="446161A1" w:rsidR="003307BA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566BCC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 xml:space="preserve">Копия зарегистрированного уведомления </w:t>
      </w:r>
      <w:r w:rsidR="008B56C3">
        <w:rPr>
          <w:sz w:val="30"/>
          <w:szCs w:val="30"/>
        </w:rPr>
        <w:t xml:space="preserve">(заявления) </w:t>
      </w:r>
      <w:r w:rsidR="002C4B18" w:rsidRPr="002C4B18">
        <w:rPr>
          <w:sz w:val="30"/>
          <w:szCs w:val="30"/>
        </w:rPr>
        <w:t xml:space="preserve">выдается </w:t>
      </w:r>
      <w:r w:rsidR="003307BA">
        <w:rPr>
          <w:sz w:val="30"/>
          <w:szCs w:val="30"/>
        </w:rPr>
        <w:t>работнику организации</w:t>
      </w:r>
      <w:r w:rsidR="008338C6">
        <w:rPr>
          <w:sz w:val="30"/>
          <w:szCs w:val="30"/>
        </w:rPr>
        <w:t>.</w:t>
      </w:r>
    </w:p>
    <w:p w14:paraId="419EC682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2</w:t>
      </w:r>
      <w:r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 xml:space="preserve">В течение </w:t>
      </w:r>
      <w:r w:rsidR="001B770C">
        <w:rPr>
          <w:sz w:val="30"/>
          <w:szCs w:val="30"/>
        </w:rPr>
        <w:t xml:space="preserve">одного </w:t>
      </w:r>
      <w:r w:rsidR="002C4B18" w:rsidRPr="002C4B18">
        <w:rPr>
          <w:sz w:val="30"/>
          <w:szCs w:val="30"/>
        </w:rPr>
        <w:t>рабочего дня зарегистрированное уведомление</w:t>
      </w:r>
      <w:r w:rsidR="008B56C3">
        <w:rPr>
          <w:sz w:val="30"/>
          <w:szCs w:val="30"/>
        </w:rPr>
        <w:t xml:space="preserve"> (заявление) </w:t>
      </w:r>
      <w:r w:rsidR="002C4B18" w:rsidRPr="002C4B18">
        <w:rPr>
          <w:sz w:val="30"/>
          <w:szCs w:val="30"/>
        </w:rPr>
        <w:t xml:space="preserve">представляется секретарем </w:t>
      </w:r>
      <w:r w:rsidR="001B770C">
        <w:rPr>
          <w:sz w:val="30"/>
          <w:szCs w:val="30"/>
        </w:rPr>
        <w:t>к</w:t>
      </w:r>
      <w:r w:rsidR="002C4B18" w:rsidRPr="002C4B18">
        <w:rPr>
          <w:sz w:val="30"/>
          <w:szCs w:val="30"/>
        </w:rPr>
        <w:t xml:space="preserve">омиссии по противодействию коррупции </w:t>
      </w:r>
      <w:r w:rsidR="001B770C">
        <w:rPr>
          <w:sz w:val="30"/>
          <w:szCs w:val="30"/>
        </w:rPr>
        <w:t xml:space="preserve">начальнику </w:t>
      </w:r>
      <w:r w:rsidR="0075296B">
        <w:rPr>
          <w:sz w:val="30"/>
          <w:szCs w:val="30"/>
        </w:rPr>
        <w:t>У</w:t>
      </w:r>
      <w:r w:rsidR="001B770C">
        <w:rPr>
          <w:sz w:val="30"/>
          <w:szCs w:val="30"/>
        </w:rPr>
        <w:t xml:space="preserve">правления </w:t>
      </w:r>
      <w:r w:rsidR="002C4B18" w:rsidRPr="002C4B18">
        <w:rPr>
          <w:sz w:val="30"/>
          <w:szCs w:val="30"/>
        </w:rPr>
        <w:t>или уполномоченному</w:t>
      </w:r>
      <w:r w:rsidR="008B56C3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им должностному лицу</w:t>
      </w:r>
      <w:r w:rsidR="008B56C3">
        <w:rPr>
          <w:sz w:val="30"/>
          <w:szCs w:val="30"/>
        </w:rPr>
        <w:t xml:space="preserve"> </w:t>
      </w:r>
      <w:r w:rsidR="002C4B18" w:rsidRPr="002C4B18">
        <w:rPr>
          <w:sz w:val="30"/>
          <w:szCs w:val="30"/>
        </w:rPr>
        <w:t>для принятия решения о проведении проверки.</w:t>
      </w:r>
    </w:p>
    <w:p w14:paraId="033245B1" w14:textId="77777777" w:rsidR="002C4B18" w:rsidRPr="002C4B18" w:rsidRDefault="0075296B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Начальник У</w:t>
      </w:r>
      <w:r w:rsidR="001B770C">
        <w:rPr>
          <w:sz w:val="30"/>
          <w:szCs w:val="30"/>
        </w:rPr>
        <w:t xml:space="preserve">правления </w:t>
      </w:r>
      <w:r>
        <w:rPr>
          <w:sz w:val="30"/>
          <w:szCs w:val="30"/>
        </w:rPr>
        <w:t>(уполномоченное им лицо) при</w:t>
      </w:r>
      <w:r w:rsidR="002C4B18" w:rsidRPr="002C4B18">
        <w:rPr>
          <w:sz w:val="30"/>
          <w:szCs w:val="30"/>
        </w:rPr>
        <w:t xml:space="preserve"> получении материалов о возникновении (возможности возникновения) конфликта интересов принимает незамедлительное решение о его предотвращении (урегулировании), либо, при необходимости, направляет материал</w:t>
      </w:r>
      <w:r w:rsidR="001B770C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>для проведения дополнительной проверки в комиссию</w:t>
      </w:r>
      <w:r w:rsidR="001B770C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 xml:space="preserve">по противодействию коррупции </w:t>
      </w:r>
      <w:r w:rsidR="001B770C">
        <w:rPr>
          <w:sz w:val="30"/>
          <w:szCs w:val="30"/>
        </w:rPr>
        <w:t>Управления</w:t>
      </w:r>
      <w:r w:rsidR="002C4B18" w:rsidRPr="002C4B18">
        <w:rPr>
          <w:sz w:val="30"/>
          <w:szCs w:val="30"/>
        </w:rPr>
        <w:t>.</w:t>
      </w:r>
    </w:p>
    <w:p w14:paraId="3AA85052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>Проверочные меропр</w:t>
      </w:r>
      <w:r w:rsidR="00566BCC">
        <w:rPr>
          <w:sz w:val="30"/>
          <w:szCs w:val="30"/>
        </w:rPr>
        <w:t>иятия и последующие действия по </w:t>
      </w:r>
      <w:r w:rsidRPr="002C4B18">
        <w:rPr>
          <w:sz w:val="30"/>
          <w:szCs w:val="30"/>
        </w:rPr>
        <w:t>урегулированию конфликта интересов носят конфиденциальный характер.</w:t>
      </w:r>
    </w:p>
    <w:p w14:paraId="661E3C65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>Комиссия по противодействию коррупции проводит необходимые проверочные мероприятия в 3-х</w:t>
      </w:r>
      <w:r w:rsidR="001B770C">
        <w:rPr>
          <w:sz w:val="30"/>
          <w:szCs w:val="30"/>
        </w:rPr>
        <w:t xml:space="preserve"> </w:t>
      </w:r>
      <w:proofErr w:type="spellStart"/>
      <w:r w:rsidR="002C4B18" w:rsidRPr="002C4B18">
        <w:rPr>
          <w:sz w:val="30"/>
          <w:szCs w:val="30"/>
        </w:rPr>
        <w:t>дневный</w:t>
      </w:r>
      <w:proofErr w:type="spellEnd"/>
      <w:r w:rsidR="002C4B18" w:rsidRPr="002C4B18">
        <w:rPr>
          <w:sz w:val="30"/>
          <w:szCs w:val="30"/>
        </w:rPr>
        <w:t xml:space="preserve"> срок,</w:t>
      </w:r>
      <w:r w:rsidR="001B770C">
        <w:rPr>
          <w:sz w:val="30"/>
          <w:szCs w:val="30"/>
        </w:rPr>
        <w:br/>
      </w:r>
      <w:r w:rsidR="002C4B18" w:rsidRPr="002C4B18">
        <w:rPr>
          <w:sz w:val="30"/>
          <w:szCs w:val="30"/>
        </w:rPr>
        <w:t xml:space="preserve">после чего направляет отчет по проверке на имя </w:t>
      </w:r>
      <w:r w:rsidR="001B770C">
        <w:rPr>
          <w:sz w:val="30"/>
          <w:szCs w:val="30"/>
        </w:rPr>
        <w:t xml:space="preserve">начальника Управления </w:t>
      </w:r>
      <w:r w:rsidR="002C4B18" w:rsidRPr="002C4B18">
        <w:rPr>
          <w:sz w:val="30"/>
          <w:szCs w:val="30"/>
        </w:rPr>
        <w:t>(уполномоченного им лица).</w:t>
      </w:r>
    </w:p>
    <w:p w14:paraId="30FFE109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Ситуация, не являющаяся по заключению </w:t>
      </w:r>
      <w:r w:rsidR="001B770C">
        <w:rPr>
          <w:sz w:val="30"/>
          <w:szCs w:val="30"/>
        </w:rPr>
        <w:t>к</w:t>
      </w:r>
      <w:r w:rsidRPr="002C4B18">
        <w:rPr>
          <w:sz w:val="30"/>
          <w:szCs w:val="30"/>
        </w:rPr>
        <w:t>омиссии конфликтом интересов, не нуждается в специальных способах урегулирования.</w:t>
      </w:r>
    </w:p>
    <w:p w14:paraId="6368D0C9" w14:textId="77777777" w:rsidR="002C4B18" w:rsidRPr="002C4B18" w:rsidRDefault="002C4B18" w:rsidP="00D53FF4">
      <w:pPr>
        <w:ind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 xml:space="preserve">В случае, если конфликт интересов имеет место, </w:t>
      </w:r>
      <w:r w:rsidR="001B770C">
        <w:rPr>
          <w:sz w:val="30"/>
          <w:szCs w:val="30"/>
        </w:rPr>
        <w:t>начальник Управления</w:t>
      </w:r>
      <w:r w:rsidRPr="002C4B18">
        <w:rPr>
          <w:sz w:val="30"/>
          <w:szCs w:val="30"/>
        </w:rPr>
        <w:t xml:space="preserve"> (уполномоченное им лицо) в зависимости от ситуации конфликта интересов может использовать различные способы</w:t>
      </w:r>
      <w:r w:rsidR="001B770C">
        <w:rPr>
          <w:sz w:val="30"/>
          <w:szCs w:val="30"/>
        </w:rPr>
        <w:br/>
      </w:r>
      <w:r w:rsidRPr="002C4B18">
        <w:rPr>
          <w:sz w:val="30"/>
          <w:szCs w:val="30"/>
        </w:rPr>
        <w:t>его разрешения:</w:t>
      </w:r>
    </w:p>
    <w:p w14:paraId="471EA9E7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3</w:t>
      </w:r>
      <w:r>
        <w:rPr>
          <w:sz w:val="30"/>
          <w:szCs w:val="30"/>
        </w:rPr>
        <w:t>.1. </w:t>
      </w:r>
      <w:r w:rsidR="002C4B18" w:rsidRPr="002C4B18">
        <w:rPr>
          <w:sz w:val="30"/>
          <w:szCs w:val="30"/>
        </w:rPr>
        <w:t>вручение должностном</w:t>
      </w:r>
      <w:r>
        <w:rPr>
          <w:sz w:val="30"/>
          <w:szCs w:val="30"/>
        </w:rPr>
        <w:t>у лицу письменных предписаний о </w:t>
      </w:r>
      <w:r w:rsidR="002C4B18" w:rsidRPr="002C4B18">
        <w:rPr>
          <w:sz w:val="30"/>
          <w:szCs w:val="30"/>
        </w:rPr>
        <w:t>принятии мер по предотвращению или урегулированию конфликта интересов;</w:t>
      </w:r>
    </w:p>
    <w:p w14:paraId="7E68D88F" w14:textId="77777777" w:rsidR="002C4B18" w:rsidRPr="002C4B18" w:rsidRDefault="00566BCC" w:rsidP="00D53FF4">
      <w:pPr>
        <w:ind w:left="57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3</w:t>
      </w:r>
      <w:r>
        <w:rPr>
          <w:sz w:val="30"/>
          <w:szCs w:val="30"/>
        </w:rPr>
        <w:t>.2. </w:t>
      </w:r>
      <w:r w:rsidR="002C4B18" w:rsidRPr="002C4B18">
        <w:rPr>
          <w:sz w:val="30"/>
          <w:szCs w:val="30"/>
        </w:rPr>
        <w:t>отстранение должностного</w:t>
      </w:r>
      <w:r>
        <w:rPr>
          <w:sz w:val="30"/>
          <w:szCs w:val="30"/>
        </w:rPr>
        <w:t xml:space="preserve"> лица от совершения действий по </w:t>
      </w:r>
      <w:r w:rsidR="002C4B18" w:rsidRPr="002C4B18">
        <w:rPr>
          <w:sz w:val="30"/>
          <w:szCs w:val="30"/>
        </w:rPr>
        <w:t>службе (работе), вызывающих или могущих вызвать у него конфликт интересов:</w:t>
      </w:r>
    </w:p>
    <w:p w14:paraId="1748D765" w14:textId="77777777" w:rsidR="002C4B18" w:rsidRPr="002C4B18" w:rsidRDefault="002C4B18" w:rsidP="00D53FF4">
      <w:pPr>
        <w:ind w:left="57"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>исключение из состава комиссии или рабочей группы;</w:t>
      </w:r>
    </w:p>
    <w:p w14:paraId="607BF177" w14:textId="77777777" w:rsidR="002C4B18" w:rsidRPr="002C4B18" w:rsidRDefault="002C4B18" w:rsidP="00D53FF4">
      <w:pPr>
        <w:ind w:left="57"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>запрещение принимать участие в</w:t>
      </w:r>
      <w:r w:rsidR="00566BCC">
        <w:rPr>
          <w:sz w:val="30"/>
          <w:szCs w:val="30"/>
        </w:rPr>
        <w:t xml:space="preserve"> голосовании, сохранив право на </w:t>
      </w:r>
      <w:r w:rsidRPr="002C4B18">
        <w:rPr>
          <w:sz w:val="30"/>
          <w:szCs w:val="30"/>
        </w:rPr>
        <w:t>участие в обсуждении;</w:t>
      </w:r>
    </w:p>
    <w:p w14:paraId="0DEB4FC7" w14:textId="77777777" w:rsidR="002C4B18" w:rsidRPr="002C4B18" w:rsidRDefault="002C4B18" w:rsidP="00D53FF4">
      <w:pPr>
        <w:ind w:left="57"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t>запрещение визирования конкретного документа, поручив</w:t>
      </w:r>
      <w:r w:rsidR="001B770C">
        <w:rPr>
          <w:sz w:val="30"/>
          <w:szCs w:val="30"/>
        </w:rPr>
        <w:br/>
      </w:r>
      <w:r w:rsidRPr="002C4B18">
        <w:rPr>
          <w:sz w:val="30"/>
          <w:szCs w:val="30"/>
        </w:rPr>
        <w:t>это другому должностному лицу;</w:t>
      </w:r>
    </w:p>
    <w:p w14:paraId="17604E33" w14:textId="77777777" w:rsidR="002C4B18" w:rsidRPr="002C4B18" w:rsidRDefault="002C4B18" w:rsidP="00D53FF4">
      <w:pPr>
        <w:ind w:left="57" w:firstLine="709"/>
        <w:jc w:val="both"/>
        <w:rPr>
          <w:sz w:val="30"/>
          <w:szCs w:val="30"/>
        </w:rPr>
      </w:pPr>
      <w:r w:rsidRPr="002C4B18">
        <w:rPr>
          <w:sz w:val="30"/>
          <w:szCs w:val="30"/>
        </w:rPr>
        <w:lastRenderedPageBreak/>
        <w:t>временно, на период урегулирования конфликта интересов, ограничение доступа к определенным сведениям и др.</w:t>
      </w:r>
    </w:p>
    <w:p w14:paraId="64A4CA40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3</w:t>
      </w:r>
      <w:r>
        <w:rPr>
          <w:sz w:val="30"/>
          <w:szCs w:val="30"/>
        </w:rPr>
        <w:t>.3. </w:t>
      </w:r>
      <w:r w:rsidR="002C4B18" w:rsidRPr="002C4B18">
        <w:rPr>
          <w:sz w:val="30"/>
          <w:szCs w:val="30"/>
        </w:rPr>
        <w:t>перевод в порядке, установленном законодательством Республики Беларусь, с должности, исполнение обязанностей по которой вызвало или может вызвать возник</w:t>
      </w:r>
      <w:r>
        <w:rPr>
          <w:sz w:val="30"/>
          <w:szCs w:val="30"/>
        </w:rPr>
        <w:t>новение конфликта интересов, на </w:t>
      </w:r>
      <w:r w:rsidR="002C4B18" w:rsidRPr="002C4B18">
        <w:rPr>
          <w:sz w:val="30"/>
          <w:szCs w:val="30"/>
        </w:rPr>
        <w:t>другую равнозначную должность;</w:t>
      </w:r>
    </w:p>
    <w:p w14:paraId="20EFDD48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566BCC">
        <w:rPr>
          <w:sz w:val="30"/>
          <w:szCs w:val="30"/>
        </w:rPr>
        <w:t>.4. </w:t>
      </w:r>
      <w:r w:rsidR="002C4B18" w:rsidRPr="002C4B18">
        <w:rPr>
          <w:sz w:val="30"/>
          <w:szCs w:val="30"/>
        </w:rPr>
        <w:t>внесение изменен</w:t>
      </w:r>
      <w:r w:rsidR="00566BCC">
        <w:rPr>
          <w:sz w:val="30"/>
          <w:szCs w:val="30"/>
        </w:rPr>
        <w:t>ий (постоянных или временных) в </w:t>
      </w:r>
      <w:r w:rsidR="002C4B18" w:rsidRPr="002C4B18">
        <w:rPr>
          <w:sz w:val="30"/>
          <w:szCs w:val="30"/>
        </w:rPr>
        <w:t>должностные обязанности в порядке, установленном законодательством Республики Беларусь, в том числе возможность исполнения на новом рабочем месте прежних должностных обязанностей;</w:t>
      </w:r>
    </w:p>
    <w:p w14:paraId="2D08D971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3</w:t>
      </w:r>
      <w:r>
        <w:rPr>
          <w:sz w:val="30"/>
          <w:szCs w:val="30"/>
        </w:rPr>
        <w:t>.5. </w:t>
      </w:r>
      <w:r w:rsidR="002C4B18" w:rsidRPr="002C4B18">
        <w:rPr>
          <w:sz w:val="30"/>
          <w:szCs w:val="30"/>
        </w:rPr>
        <w:t>принятие иных мер, в соответствии законодательством Республики Беларусь.</w:t>
      </w:r>
    </w:p>
    <w:p w14:paraId="478A8610" w14:textId="77777777" w:rsidR="002C4B18" w:rsidRPr="002C4B18" w:rsidRDefault="000A6564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566BCC"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>О принятом решении в течение 3 рабочих дней сообщается работнику, направившему уведомление.</w:t>
      </w:r>
    </w:p>
    <w:p w14:paraId="2845EEA1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5</w:t>
      </w:r>
      <w:r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 xml:space="preserve">Должностное </w:t>
      </w:r>
      <w:proofErr w:type="gramStart"/>
      <w:r w:rsidR="002C4B18" w:rsidRPr="002C4B18">
        <w:rPr>
          <w:sz w:val="30"/>
          <w:szCs w:val="30"/>
        </w:rPr>
        <w:t>лицо  обязано</w:t>
      </w:r>
      <w:proofErr w:type="gramEnd"/>
      <w:r w:rsidR="002C4B18" w:rsidRPr="002C4B18">
        <w:rPr>
          <w:sz w:val="30"/>
          <w:szCs w:val="30"/>
        </w:rPr>
        <w:t xml:space="preserve"> </w:t>
      </w:r>
      <w:r>
        <w:rPr>
          <w:sz w:val="30"/>
          <w:szCs w:val="30"/>
        </w:rPr>
        <w:t>незамедлительно принять меры по </w:t>
      </w:r>
      <w:r w:rsidR="002C4B18" w:rsidRPr="002C4B18">
        <w:rPr>
          <w:sz w:val="30"/>
          <w:szCs w:val="30"/>
        </w:rPr>
        <w:t>предотвращению и урегулированию конфликта интересов:</w:t>
      </w:r>
    </w:p>
    <w:p w14:paraId="1DE04FA9" w14:textId="77777777" w:rsidR="00566BCC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5</w:t>
      </w:r>
      <w:r>
        <w:rPr>
          <w:sz w:val="30"/>
          <w:szCs w:val="30"/>
        </w:rPr>
        <w:t>.1. </w:t>
      </w:r>
      <w:r w:rsidR="002C4B18" w:rsidRPr="002C4B18">
        <w:rPr>
          <w:sz w:val="30"/>
          <w:szCs w:val="30"/>
        </w:rPr>
        <w:t>отказаться от выгоды, являющейся причиной возникновения конфликта интересов;</w:t>
      </w:r>
    </w:p>
    <w:p w14:paraId="415CD093" w14:textId="77777777" w:rsidR="00566BCC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5</w:t>
      </w:r>
      <w:r>
        <w:rPr>
          <w:sz w:val="30"/>
          <w:szCs w:val="30"/>
        </w:rPr>
        <w:t>.2. </w:t>
      </w:r>
      <w:r w:rsidR="002C4B18" w:rsidRPr="002C4B18">
        <w:rPr>
          <w:sz w:val="30"/>
          <w:szCs w:val="30"/>
        </w:rPr>
        <w:t>отказаться от выполнения иной оплачиваемой работы;</w:t>
      </w:r>
    </w:p>
    <w:p w14:paraId="20BA6A80" w14:textId="77777777" w:rsidR="002C4B18" w:rsidRPr="002C4B18" w:rsidRDefault="00566BCC" w:rsidP="00D53F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5</w:t>
      </w:r>
      <w:r>
        <w:rPr>
          <w:sz w:val="30"/>
          <w:szCs w:val="30"/>
        </w:rPr>
        <w:t>.3. </w:t>
      </w:r>
      <w:r w:rsidR="002C4B18" w:rsidRPr="002C4B18">
        <w:rPr>
          <w:sz w:val="30"/>
          <w:szCs w:val="30"/>
        </w:rPr>
        <w:t>уволиться по соглашению сторон, если конфликт интересов носит постоянный и неустранимый характер.</w:t>
      </w:r>
    </w:p>
    <w:p w14:paraId="2A9474D6" w14:textId="77777777" w:rsidR="002C4B18" w:rsidRPr="002C4B18" w:rsidRDefault="00566BCC" w:rsidP="007529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A6564">
        <w:rPr>
          <w:sz w:val="30"/>
          <w:szCs w:val="30"/>
        </w:rPr>
        <w:t>6</w:t>
      </w:r>
      <w:r>
        <w:rPr>
          <w:sz w:val="30"/>
          <w:szCs w:val="30"/>
        </w:rPr>
        <w:t>. </w:t>
      </w:r>
      <w:r w:rsidR="002C4B18" w:rsidRPr="002C4B18">
        <w:rPr>
          <w:sz w:val="30"/>
          <w:szCs w:val="30"/>
        </w:rPr>
        <w:t>В случае отказа должн</w:t>
      </w:r>
      <w:r>
        <w:rPr>
          <w:sz w:val="30"/>
          <w:szCs w:val="30"/>
        </w:rPr>
        <w:t>остного лица от принятия мер по </w:t>
      </w:r>
      <w:r w:rsidR="002C4B18" w:rsidRPr="002C4B18">
        <w:rPr>
          <w:sz w:val="30"/>
          <w:szCs w:val="30"/>
        </w:rPr>
        <w:t>предотвращению и урегулир</w:t>
      </w:r>
      <w:r>
        <w:rPr>
          <w:sz w:val="30"/>
          <w:szCs w:val="30"/>
        </w:rPr>
        <w:t>ованию конфликта интересов, оно </w:t>
      </w:r>
      <w:r w:rsidR="002C4B18" w:rsidRPr="002C4B18">
        <w:rPr>
          <w:sz w:val="30"/>
          <w:szCs w:val="30"/>
        </w:rPr>
        <w:t>подлежит перемещению на иную должность (при наличии таковой), устраняющую действие конфликта интересов или же подлежит увольнению в соответствии с трудовым законодательством.</w:t>
      </w:r>
    </w:p>
    <w:p w14:paraId="1C530265" w14:textId="77777777" w:rsidR="0089415C" w:rsidRPr="009F50B8" w:rsidRDefault="0089415C" w:rsidP="0075296B">
      <w:pPr>
        <w:shd w:val="clear" w:color="auto" w:fill="FFFFFF"/>
        <w:ind w:firstLine="708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17</w:t>
      </w:r>
      <w:r w:rsidRPr="009F50B8">
        <w:rPr>
          <w:color w:val="111111"/>
          <w:sz w:val="30"/>
          <w:szCs w:val="30"/>
        </w:rPr>
        <w:t>. Ответственность за:</w:t>
      </w:r>
    </w:p>
    <w:p w14:paraId="378FAF90" w14:textId="66C81A76" w:rsidR="0089415C" w:rsidRPr="009F50B8" w:rsidRDefault="0089415C" w:rsidP="0075296B">
      <w:pPr>
        <w:shd w:val="clear" w:color="auto" w:fill="FFFFFF"/>
        <w:tabs>
          <w:tab w:val="left" w:pos="709"/>
        </w:tabs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      </w:t>
      </w:r>
      <w:r w:rsidR="0075296B">
        <w:rPr>
          <w:color w:val="111111"/>
          <w:sz w:val="30"/>
          <w:szCs w:val="30"/>
        </w:rPr>
        <w:t xml:space="preserve"> </w:t>
      </w:r>
      <w:r w:rsidRPr="009F50B8">
        <w:rPr>
          <w:color w:val="111111"/>
          <w:sz w:val="30"/>
          <w:szCs w:val="30"/>
        </w:rPr>
        <w:t>своевременное оформление документов, содержащих перечень антикоррупционных ограничений (обязатель</w:t>
      </w:r>
      <w:r>
        <w:rPr>
          <w:color w:val="111111"/>
          <w:sz w:val="30"/>
          <w:szCs w:val="30"/>
        </w:rPr>
        <w:t xml:space="preserve">ства по соблюдению ограничений, </w:t>
      </w:r>
      <w:r w:rsidRPr="009F50B8">
        <w:rPr>
          <w:color w:val="111111"/>
          <w:sz w:val="30"/>
          <w:szCs w:val="30"/>
        </w:rPr>
        <w:t>установленных статьей 17</w:t>
      </w:r>
      <w:r w:rsidR="007A011D">
        <w:rPr>
          <w:color w:val="111111"/>
          <w:sz w:val="30"/>
          <w:szCs w:val="30"/>
        </w:rPr>
        <w:t>-20</w:t>
      </w:r>
      <w:r w:rsidRPr="009F50B8">
        <w:rPr>
          <w:color w:val="111111"/>
          <w:sz w:val="30"/>
          <w:szCs w:val="30"/>
        </w:rPr>
        <w:t xml:space="preserve"> Закона Республики Беларусь</w:t>
      </w:r>
      <w:r>
        <w:rPr>
          <w:color w:val="111111"/>
          <w:sz w:val="30"/>
          <w:szCs w:val="30"/>
        </w:rPr>
        <w:t> </w:t>
      </w:r>
      <w:r>
        <w:rPr>
          <w:color w:val="111111"/>
          <w:sz w:val="30"/>
          <w:szCs w:val="30"/>
        </w:rPr>
        <w:br/>
        <w:t>«</w:t>
      </w:r>
      <w:r w:rsidRPr="009F50B8">
        <w:rPr>
          <w:color w:val="111111"/>
          <w:sz w:val="30"/>
          <w:szCs w:val="30"/>
        </w:rPr>
        <w:t xml:space="preserve">О борьбе с коррупцией» (в действующей редакции) (далее по тексту </w:t>
      </w:r>
      <w:r w:rsidR="0075296B">
        <w:rPr>
          <w:color w:val="111111"/>
          <w:sz w:val="30"/>
          <w:szCs w:val="30"/>
        </w:rPr>
        <w:sym w:font="Symbol" w:char="F02D"/>
      </w:r>
      <w:r w:rsidR="0075296B">
        <w:rPr>
          <w:color w:val="111111"/>
          <w:sz w:val="30"/>
          <w:szCs w:val="30"/>
        </w:rPr>
        <w:t xml:space="preserve"> </w:t>
      </w:r>
      <w:r w:rsidRPr="009F50B8">
        <w:rPr>
          <w:color w:val="111111"/>
          <w:sz w:val="30"/>
          <w:szCs w:val="30"/>
        </w:rPr>
        <w:t>Закон), несет  </w:t>
      </w:r>
      <w:r w:rsidR="0075296B">
        <w:rPr>
          <w:color w:val="111111"/>
          <w:sz w:val="30"/>
          <w:szCs w:val="30"/>
        </w:rPr>
        <w:t>главный специалист (</w:t>
      </w:r>
      <w:r w:rsidRPr="009F50B8">
        <w:rPr>
          <w:color w:val="111111"/>
          <w:sz w:val="30"/>
          <w:szCs w:val="30"/>
        </w:rPr>
        <w:t>по кадрам</w:t>
      </w:r>
      <w:r w:rsidR="0075296B">
        <w:rPr>
          <w:color w:val="111111"/>
          <w:sz w:val="30"/>
          <w:szCs w:val="30"/>
        </w:rPr>
        <w:t>)</w:t>
      </w:r>
      <w:r w:rsidRPr="009F50B8">
        <w:rPr>
          <w:color w:val="111111"/>
          <w:sz w:val="30"/>
          <w:szCs w:val="30"/>
        </w:rPr>
        <w:t xml:space="preserve"> (в его отсутствие, лицо,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 xml:space="preserve">его заменяющее, назначенное приказом </w:t>
      </w:r>
      <w:r>
        <w:rPr>
          <w:color w:val="111111"/>
          <w:sz w:val="30"/>
          <w:szCs w:val="30"/>
        </w:rPr>
        <w:t>начальника Управления)</w:t>
      </w:r>
      <w:r w:rsidRPr="009F50B8">
        <w:rPr>
          <w:color w:val="111111"/>
          <w:sz w:val="30"/>
          <w:szCs w:val="30"/>
        </w:rPr>
        <w:t>;</w:t>
      </w:r>
    </w:p>
    <w:p w14:paraId="1E4EFD1C" w14:textId="77777777" w:rsidR="0089415C" w:rsidRPr="009F50B8" w:rsidRDefault="0089415C" w:rsidP="0075296B">
      <w:pPr>
        <w:shd w:val="clear" w:color="auto" w:fill="FFFFFF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       </w:t>
      </w:r>
      <w:r w:rsidR="0075296B">
        <w:rPr>
          <w:color w:val="111111"/>
          <w:sz w:val="30"/>
          <w:szCs w:val="30"/>
        </w:rPr>
        <w:t> </w:t>
      </w:r>
      <w:r w:rsidRPr="009F50B8">
        <w:rPr>
          <w:color w:val="111111"/>
          <w:sz w:val="30"/>
          <w:szCs w:val="30"/>
        </w:rPr>
        <w:t>своевременное рассмотрение поступивших материалов</w:t>
      </w:r>
      <w:r>
        <w:rPr>
          <w:color w:val="111111"/>
          <w:sz w:val="30"/>
          <w:szCs w:val="30"/>
        </w:rPr>
        <w:br/>
      </w:r>
      <w:r w:rsidRPr="009F50B8">
        <w:rPr>
          <w:color w:val="111111"/>
          <w:sz w:val="30"/>
          <w:szCs w:val="30"/>
        </w:rPr>
        <w:t>о возникновении (возможности возникновения) конфликта интересов несет председатель комиссии по противодействию коррупции;</w:t>
      </w:r>
    </w:p>
    <w:p w14:paraId="5750CDD3" w14:textId="77777777" w:rsidR="00004DCF" w:rsidRDefault="0089415C" w:rsidP="0075296B">
      <w:pPr>
        <w:shd w:val="clear" w:color="auto" w:fill="FFFFFF"/>
        <w:tabs>
          <w:tab w:val="left" w:pos="709"/>
        </w:tabs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       </w:t>
      </w:r>
      <w:r w:rsidR="0075296B">
        <w:rPr>
          <w:color w:val="111111"/>
          <w:sz w:val="30"/>
          <w:szCs w:val="30"/>
        </w:rPr>
        <w:t> </w:t>
      </w:r>
      <w:r>
        <w:rPr>
          <w:color w:val="111111"/>
          <w:sz w:val="30"/>
          <w:szCs w:val="30"/>
        </w:rPr>
        <w:t>с</w:t>
      </w:r>
      <w:r w:rsidRPr="009F50B8">
        <w:rPr>
          <w:color w:val="111111"/>
          <w:sz w:val="30"/>
          <w:szCs w:val="30"/>
        </w:rPr>
        <w:t>воевременность и полноту осуществления профилактических мероприятий по предотвращению возникновения конфликтов интересов несут руководители структурных подразделений (направлений деятельности</w:t>
      </w:r>
      <w:proofErr w:type="gramStart"/>
      <w:r w:rsidRPr="009F50B8">
        <w:rPr>
          <w:color w:val="111111"/>
          <w:sz w:val="30"/>
          <w:szCs w:val="30"/>
        </w:rPr>
        <w:t xml:space="preserve">), </w:t>
      </w:r>
      <w:r w:rsidR="00004DCF">
        <w:rPr>
          <w:color w:val="111111"/>
          <w:sz w:val="30"/>
          <w:szCs w:val="30"/>
        </w:rPr>
        <w:t xml:space="preserve"> главный</w:t>
      </w:r>
      <w:proofErr w:type="gramEnd"/>
      <w:r w:rsidR="00004DCF">
        <w:rPr>
          <w:color w:val="111111"/>
          <w:sz w:val="30"/>
          <w:szCs w:val="30"/>
        </w:rPr>
        <w:t xml:space="preserve">  специалист  (по кадрам) </w:t>
      </w:r>
      <w:r w:rsidRPr="009F50B8">
        <w:rPr>
          <w:color w:val="111111"/>
          <w:sz w:val="30"/>
          <w:szCs w:val="30"/>
        </w:rPr>
        <w:t> (в его отсутствие лицо,</w:t>
      </w:r>
    </w:p>
    <w:p w14:paraId="51F4E966" w14:textId="77777777" w:rsidR="00004DCF" w:rsidRDefault="0089415C" w:rsidP="0075296B">
      <w:pPr>
        <w:shd w:val="clear" w:color="auto" w:fill="FFFFFF"/>
        <w:jc w:val="both"/>
        <w:rPr>
          <w:color w:val="111111"/>
          <w:sz w:val="30"/>
          <w:szCs w:val="30"/>
        </w:rPr>
      </w:pPr>
      <w:r w:rsidRPr="009F50B8">
        <w:rPr>
          <w:color w:val="111111"/>
          <w:sz w:val="30"/>
          <w:szCs w:val="30"/>
        </w:rPr>
        <w:t>его заменяющее, назначенное приказом</w:t>
      </w:r>
      <w:r w:rsidR="00004DCF">
        <w:rPr>
          <w:color w:val="111111"/>
          <w:sz w:val="30"/>
          <w:szCs w:val="30"/>
        </w:rPr>
        <w:t xml:space="preserve"> начальника </w:t>
      </w:r>
      <w:r w:rsidR="00E67F2E">
        <w:rPr>
          <w:color w:val="111111"/>
          <w:sz w:val="30"/>
          <w:szCs w:val="30"/>
        </w:rPr>
        <w:t>У</w:t>
      </w:r>
      <w:r w:rsidR="00004DCF">
        <w:rPr>
          <w:color w:val="111111"/>
          <w:sz w:val="30"/>
          <w:szCs w:val="30"/>
        </w:rPr>
        <w:t>правления)</w:t>
      </w:r>
      <w:r w:rsidR="00004DCF" w:rsidRPr="00B43F1A">
        <w:rPr>
          <w:color w:val="111111"/>
          <w:sz w:val="30"/>
          <w:szCs w:val="30"/>
        </w:rPr>
        <w:t>.</w:t>
      </w:r>
      <w:r w:rsidR="00004DCF">
        <w:rPr>
          <w:color w:val="111111"/>
          <w:sz w:val="30"/>
          <w:szCs w:val="30"/>
        </w:rPr>
        <w:t xml:space="preserve"> </w:t>
      </w:r>
    </w:p>
    <w:p w14:paraId="3BAACE6A" w14:textId="77777777" w:rsidR="0089415C" w:rsidRPr="00B43F1A" w:rsidRDefault="00004DCF" w:rsidP="0075296B">
      <w:pPr>
        <w:shd w:val="clear" w:color="auto" w:fill="FFFFFF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lastRenderedPageBreak/>
        <w:t xml:space="preserve">         </w:t>
      </w:r>
      <w:r w:rsidR="0089415C" w:rsidRPr="00B43F1A">
        <w:rPr>
          <w:color w:val="111111"/>
          <w:sz w:val="30"/>
          <w:szCs w:val="30"/>
        </w:rPr>
        <w:t xml:space="preserve">Контроль за соблюдением </w:t>
      </w:r>
      <w:r w:rsidR="0089415C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 xml:space="preserve">государственными должностными лицами </w:t>
      </w:r>
      <w:r w:rsidR="0089415C" w:rsidRPr="00B43F1A">
        <w:rPr>
          <w:color w:val="111111"/>
          <w:sz w:val="30"/>
          <w:szCs w:val="30"/>
        </w:rPr>
        <w:t>антикоррупционных</w:t>
      </w:r>
      <w:r w:rsidR="0089415C">
        <w:rPr>
          <w:color w:val="111111"/>
          <w:sz w:val="30"/>
          <w:szCs w:val="30"/>
        </w:rPr>
        <w:t xml:space="preserve"> </w:t>
      </w:r>
      <w:r w:rsidR="0089415C" w:rsidRPr="00B43F1A">
        <w:rPr>
          <w:color w:val="111111"/>
          <w:sz w:val="30"/>
          <w:szCs w:val="30"/>
        </w:rPr>
        <w:t>ограничений</w:t>
      </w:r>
      <w:r>
        <w:rPr>
          <w:color w:val="111111"/>
          <w:sz w:val="30"/>
          <w:szCs w:val="30"/>
        </w:rPr>
        <w:t xml:space="preserve"> </w:t>
      </w:r>
      <w:r w:rsidR="0089415C" w:rsidRPr="00B43F1A">
        <w:rPr>
          <w:color w:val="111111"/>
          <w:sz w:val="30"/>
          <w:szCs w:val="30"/>
        </w:rPr>
        <w:t>и иных запретов и ограничений, связанных с занятием должностей</w:t>
      </w:r>
      <w:r w:rsidRPr="00004DCF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>государственными должностными лицами</w:t>
      </w:r>
      <w:r w:rsidR="0089415C" w:rsidRPr="00B43F1A">
        <w:rPr>
          <w:color w:val="111111"/>
          <w:sz w:val="30"/>
          <w:szCs w:val="30"/>
        </w:rPr>
        <w:t xml:space="preserve">, осуществляют руководители структурных подразделений (направлений деятельности), комиссия по противодействию коррупции, </w:t>
      </w:r>
      <w:r>
        <w:rPr>
          <w:color w:val="111111"/>
          <w:sz w:val="30"/>
          <w:szCs w:val="30"/>
        </w:rPr>
        <w:t xml:space="preserve">главный  специалист (по кадрам) </w:t>
      </w:r>
      <w:r w:rsidRPr="009F50B8">
        <w:rPr>
          <w:color w:val="111111"/>
          <w:sz w:val="30"/>
          <w:szCs w:val="30"/>
        </w:rPr>
        <w:t> </w:t>
      </w:r>
      <w:r w:rsidR="0089415C" w:rsidRPr="00B43F1A">
        <w:rPr>
          <w:color w:val="111111"/>
          <w:sz w:val="30"/>
          <w:szCs w:val="30"/>
        </w:rPr>
        <w:t>(в его отсутствие, лицо,</w:t>
      </w:r>
      <w:r>
        <w:rPr>
          <w:color w:val="111111"/>
          <w:sz w:val="30"/>
          <w:szCs w:val="30"/>
        </w:rPr>
        <w:br/>
      </w:r>
      <w:r w:rsidR="0089415C" w:rsidRPr="00B43F1A">
        <w:rPr>
          <w:color w:val="111111"/>
          <w:sz w:val="30"/>
          <w:szCs w:val="30"/>
        </w:rPr>
        <w:t xml:space="preserve">его заменяющее, назначенное приказом </w:t>
      </w:r>
      <w:r>
        <w:rPr>
          <w:color w:val="111111"/>
          <w:sz w:val="30"/>
          <w:szCs w:val="30"/>
        </w:rPr>
        <w:t xml:space="preserve">начальника </w:t>
      </w:r>
      <w:r w:rsidR="00E67F2E">
        <w:rPr>
          <w:color w:val="111111"/>
          <w:sz w:val="30"/>
          <w:szCs w:val="30"/>
        </w:rPr>
        <w:t>У</w:t>
      </w:r>
      <w:r>
        <w:rPr>
          <w:color w:val="111111"/>
          <w:sz w:val="30"/>
          <w:szCs w:val="30"/>
        </w:rPr>
        <w:t>правления)</w:t>
      </w:r>
      <w:r w:rsidR="0089415C" w:rsidRPr="00B43F1A">
        <w:rPr>
          <w:color w:val="111111"/>
          <w:sz w:val="30"/>
          <w:szCs w:val="30"/>
        </w:rPr>
        <w:t>.</w:t>
      </w:r>
    </w:p>
    <w:p w14:paraId="22BD829D" w14:textId="77777777" w:rsidR="00DF591B" w:rsidRPr="00AF11B9" w:rsidRDefault="00DF591B" w:rsidP="0075296B">
      <w:pPr>
        <w:ind w:firstLine="709"/>
        <w:jc w:val="both"/>
        <w:rPr>
          <w:sz w:val="30"/>
          <w:szCs w:val="30"/>
        </w:rPr>
      </w:pPr>
    </w:p>
    <w:p w14:paraId="5B488D29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095C4CB8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34F7D4C2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22A9ECDF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6BF0EB0B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14760281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0E4ACBEF" w14:textId="77777777" w:rsidR="002C4B18" w:rsidRPr="00AF11B9" w:rsidRDefault="002C4B18" w:rsidP="0075296B">
      <w:pPr>
        <w:ind w:firstLine="709"/>
        <w:jc w:val="both"/>
        <w:rPr>
          <w:sz w:val="30"/>
          <w:szCs w:val="30"/>
        </w:rPr>
      </w:pPr>
    </w:p>
    <w:p w14:paraId="667E44B9" w14:textId="77777777" w:rsidR="002C4B18" w:rsidRDefault="002C4B18" w:rsidP="0075296B"/>
    <w:p w14:paraId="151F5031" w14:textId="77777777" w:rsidR="002C4B18" w:rsidRDefault="002C4B18" w:rsidP="0075296B"/>
    <w:p w14:paraId="6D541940" w14:textId="77777777" w:rsidR="002C4B18" w:rsidRDefault="002C4B18" w:rsidP="0075296B"/>
    <w:p w14:paraId="4E59A7F5" w14:textId="77777777" w:rsidR="002C4B18" w:rsidRDefault="002C4B18" w:rsidP="0075296B"/>
    <w:p w14:paraId="608D37A5" w14:textId="77777777" w:rsidR="002C4B18" w:rsidRDefault="002C4B18" w:rsidP="0075296B"/>
    <w:p w14:paraId="249CA663" w14:textId="77777777" w:rsidR="002C4B18" w:rsidRDefault="002C4B18" w:rsidP="0075296B"/>
    <w:p w14:paraId="28A7D798" w14:textId="77777777" w:rsidR="002C4B18" w:rsidRDefault="002C4B18" w:rsidP="0075296B"/>
    <w:p w14:paraId="4A069B77" w14:textId="77777777" w:rsidR="002C4B18" w:rsidRDefault="002C4B18" w:rsidP="0075296B"/>
    <w:p w14:paraId="7A86F560" w14:textId="77777777" w:rsidR="002C4B18" w:rsidRDefault="002C4B18" w:rsidP="0075296B"/>
    <w:p w14:paraId="26805937" w14:textId="77777777" w:rsidR="002C4B18" w:rsidRDefault="002C4B18" w:rsidP="0075296B"/>
    <w:p w14:paraId="24EB57D7" w14:textId="77777777" w:rsidR="002C4B18" w:rsidRDefault="002C4B18" w:rsidP="0075296B"/>
    <w:p w14:paraId="7395AA2B" w14:textId="77777777" w:rsidR="002C4B18" w:rsidRDefault="002C4B18" w:rsidP="0075296B"/>
    <w:p w14:paraId="4FAE365F" w14:textId="77777777" w:rsidR="002C4B18" w:rsidRDefault="002C4B18" w:rsidP="0075296B"/>
    <w:p w14:paraId="6968B300" w14:textId="77777777" w:rsidR="002C4B18" w:rsidRDefault="002C4B18" w:rsidP="0075296B"/>
    <w:p w14:paraId="70A7F4B1" w14:textId="77777777" w:rsidR="002C4B18" w:rsidRDefault="002C4B18" w:rsidP="0075296B"/>
    <w:p w14:paraId="76632781" w14:textId="77777777" w:rsidR="002C4B18" w:rsidRDefault="002C4B18" w:rsidP="0075296B"/>
    <w:p w14:paraId="54EF6DC8" w14:textId="77777777" w:rsidR="002C4B18" w:rsidRDefault="002C4B18" w:rsidP="0075296B"/>
    <w:p w14:paraId="00537D7B" w14:textId="77777777" w:rsidR="002C4B18" w:rsidRDefault="002C4B18" w:rsidP="0075296B"/>
    <w:p w14:paraId="1E0199C6" w14:textId="77777777" w:rsidR="002C4B18" w:rsidRDefault="002C4B18" w:rsidP="0075296B"/>
    <w:p w14:paraId="3E74FC5A" w14:textId="77777777" w:rsidR="002C4B18" w:rsidRDefault="002C4B18" w:rsidP="0075296B"/>
    <w:p w14:paraId="2901CC22" w14:textId="77777777" w:rsidR="002C4B18" w:rsidRDefault="002C4B18" w:rsidP="00D53FF4"/>
    <w:p w14:paraId="4500FA1C" w14:textId="77777777" w:rsidR="002C4B18" w:rsidRDefault="002C4B18" w:rsidP="00D53FF4"/>
    <w:p w14:paraId="5187E222" w14:textId="77777777" w:rsidR="002C4B18" w:rsidRDefault="002C4B18" w:rsidP="00D53FF4"/>
    <w:p w14:paraId="64FB03A6" w14:textId="77777777" w:rsidR="002C4B18" w:rsidRDefault="002C4B18" w:rsidP="00D53FF4"/>
    <w:p w14:paraId="0CC7D438" w14:textId="77777777" w:rsidR="002C4B18" w:rsidRDefault="002C4B18" w:rsidP="00D53FF4"/>
    <w:p w14:paraId="692524CF" w14:textId="77777777" w:rsidR="002C4B18" w:rsidRDefault="002C4B18" w:rsidP="00D53FF4"/>
    <w:p w14:paraId="51020971" w14:textId="77777777" w:rsidR="002C4B18" w:rsidRDefault="002C4B18" w:rsidP="00D53FF4"/>
    <w:p w14:paraId="563111A3" w14:textId="77777777" w:rsidR="002C4B18" w:rsidRDefault="002C4B18" w:rsidP="00D53FF4"/>
    <w:p w14:paraId="337E6F09" w14:textId="77777777" w:rsidR="002C4B18" w:rsidRDefault="002C4B18" w:rsidP="00D53FF4"/>
    <w:sectPr w:rsidR="002C4B18" w:rsidSect="00566BC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BC3BC" w14:textId="77777777" w:rsidR="003152C0" w:rsidRDefault="003152C0" w:rsidP="00566BCC">
      <w:r>
        <w:separator/>
      </w:r>
    </w:p>
  </w:endnote>
  <w:endnote w:type="continuationSeparator" w:id="0">
    <w:p w14:paraId="4BD4BAB2" w14:textId="77777777" w:rsidR="003152C0" w:rsidRDefault="003152C0" w:rsidP="0056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2CFA" w14:textId="77777777" w:rsidR="003152C0" w:rsidRDefault="003152C0" w:rsidP="00566BCC">
      <w:r>
        <w:separator/>
      </w:r>
    </w:p>
  </w:footnote>
  <w:footnote w:type="continuationSeparator" w:id="0">
    <w:p w14:paraId="6A585654" w14:textId="77777777" w:rsidR="003152C0" w:rsidRDefault="003152C0" w:rsidP="0056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26344"/>
      <w:docPartObj>
        <w:docPartGallery w:val="Page Numbers (Top of Page)"/>
        <w:docPartUnique/>
      </w:docPartObj>
    </w:sdtPr>
    <w:sdtEndPr/>
    <w:sdtContent>
      <w:p w14:paraId="2A58CBA9" w14:textId="77777777" w:rsidR="00566BCC" w:rsidRDefault="00B73EB2">
        <w:pPr>
          <w:pStyle w:val="a7"/>
          <w:jc w:val="center"/>
        </w:pPr>
        <w:r>
          <w:fldChar w:fldCharType="begin"/>
        </w:r>
        <w:r w:rsidR="00640C0F">
          <w:instrText xml:space="preserve"> PAGE   \* MERGEFORMAT </w:instrText>
        </w:r>
        <w:r>
          <w:fldChar w:fldCharType="separate"/>
        </w:r>
        <w:r w:rsidR="007A380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B89E32B" w14:textId="77777777" w:rsidR="00566BCC" w:rsidRDefault="00566B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24BA"/>
    <w:multiLevelType w:val="multilevel"/>
    <w:tmpl w:val="6CB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F1208"/>
    <w:multiLevelType w:val="multilevel"/>
    <w:tmpl w:val="EA7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B59CB"/>
    <w:multiLevelType w:val="multilevel"/>
    <w:tmpl w:val="1D92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D0632"/>
    <w:multiLevelType w:val="multilevel"/>
    <w:tmpl w:val="9340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B6385"/>
    <w:multiLevelType w:val="multilevel"/>
    <w:tmpl w:val="84F4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D4B24"/>
    <w:multiLevelType w:val="multilevel"/>
    <w:tmpl w:val="DF3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1309F"/>
    <w:multiLevelType w:val="multilevel"/>
    <w:tmpl w:val="9198E88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549DF"/>
    <w:multiLevelType w:val="multilevel"/>
    <w:tmpl w:val="872E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90CB6"/>
    <w:multiLevelType w:val="multilevel"/>
    <w:tmpl w:val="9198E88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BF2BDA"/>
    <w:multiLevelType w:val="multilevel"/>
    <w:tmpl w:val="EFC8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9249D"/>
    <w:multiLevelType w:val="multilevel"/>
    <w:tmpl w:val="BD1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46C5E"/>
    <w:multiLevelType w:val="multilevel"/>
    <w:tmpl w:val="2EA4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4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10"/>
    <w:lvlOverride w:ilvl="0">
      <w:startOverride w:val="4"/>
    </w:lvlOverride>
  </w:num>
  <w:num w:numId="9">
    <w:abstractNumId w:val="9"/>
    <w:lvlOverride w:ilvl="0">
      <w:startOverride w:val="4"/>
    </w:lvlOverride>
  </w:num>
  <w:num w:numId="10">
    <w:abstractNumId w:val="3"/>
    <w:lvlOverride w:ilvl="0">
      <w:startOverride w:val="5"/>
    </w:lvlOverride>
  </w:num>
  <w:num w:numId="11">
    <w:abstractNumId w:val="8"/>
    <w:lvlOverride w:ilvl="0">
      <w:startOverride w:val="3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18"/>
    <w:rsid w:val="00004DCF"/>
    <w:rsid w:val="0001234E"/>
    <w:rsid w:val="00014DDF"/>
    <w:rsid w:val="0003190F"/>
    <w:rsid w:val="000A6564"/>
    <w:rsid w:val="000B2221"/>
    <w:rsid w:val="000D7D63"/>
    <w:rsid w:val="00100C36"/>
    <w:rsid w:val="00110149"/>
    <w:rsid w:val="001114C0"/>
    <w:rsid w:val="0016204C"/>
    <w:rsid w:val="001B770C"/>
    <w:rsid w:val="00232675"/>
    <w:rsid w:val="002A3922"/>
    <w:rsid w:val="002C4B18"/>
    <w:rsid w:val="003152C0"/>
    <w:rsid w:val="003307BA"/>
    <w:rsid w:val="003377F0"/>
    <w:rsid w:val="003C1B1D"/>
    <w:rsid w:val="00405DCE"/>
    <w:rsid w:val="004520F2"/>
    <w:rsid w:val="004723A5"/>
    <w:rsid w:val="004B2B42"/>
    <w:rsid w:val="004E00F0"/>
    <w:rsid w:val="00500ECC"/>
    <w:rsid w:val="00534BAE"/>
    <w:rsid w:val="00566BCC"/>
    <w:rsid w:val="005717B4"/>
    <w:rsid w:val="005750F5"/>
    <w:rsid w:val="005D382F"/>
    <w:rsid w:val="005F261C"/>
    <w:rsid w:val="00611EC9"/>
    <w:rsid w:val="00626D5C"/>
    <w:rsid w:val="00640C0F"/>
    <w:rsid w:val="00682108"/>
    <w:rsid w:val="00730EB7"/>
    <w:rsid w:val="0075296B"/>
    <w:rsid w:val="007A011D"/>
    <w:rsid w:val="007A380F"/>
    <w:rsid w:val="008338C6"/>
    <w:rsid w:val="00873560"/>
    <w:rsid w:val="0089415C"/>
    <w:rsid w:val="008B56C3"/>
    <w:rsid w:val="00985802"/>
    <w:rsid w:val="009E0BAE"/>
    <w:rsid w:val="00A20CBA"/>
    <w:rsid w:val="00A36BDC"/>
    <w:rsid w:val="00A37F63"/>
    <w:rsid w:val="00A939EE"/>
    <w:rsid w:val="00AF11B9"/>
    <w:rsid w:val="00B27D38"/>
    <w:rsid w:val="00B453A7"/>
    <w:rsid w:val="00B73EB2"/>
    <w:rsid w:val="00B75AE9"/>
    <w:rsid w:val="00BD3815"/>
    <w:rsid w:val="00C67913"/>
    <w:rsid w:val="00C93088"/>
    <w:rsid w:val="00C93B10"/>
    <w:rsid w:val="00D17FC9"/>
    <w:rsid w:val="00D50361"/>
    <w:rsid w:val="00D53FF4"/>
    <w:rsid w:val="00D6398E"/>
    <w:rsid w:val="00D650D0"/>
    <w:rsid w:val="00D90779"/>
    <w:rsid w:val="00DB5690"/>
    <w:rsid w:val="00DF591B"/>
    <w:rsid w:val="00DF667D"/>
    <w:rsid w:val="00E67F2E"/>
    <w:rsid w:val="00FA1851"/>
    <w:rsid w:val="00FD0A44"/>
    <w:rsid w:val="00FF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8409"/>
  <w15:docId w15:val="{1DE5E4E0-74E4-4B4A-BA7C-31DC878B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BA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C4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C4B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B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B1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C4B18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2C4B1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C4B18"/>
    <w:rPr>
      <w:b/>
      <w:bCs/>
    </w:rPr>
  </w:style>
  <w:style w:type="table" w:styleId="a6">
    <w:name w:val="Table Grid"/>
    <w:basedOn w:val="a1"/>
    <w:uiPriority w:val="59"/>
    <w:rsid w:val="002C4B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66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6BCC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66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6BC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6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72D0-6D47-4248-A107-4C72271D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EDU</cp:lastModifiedBy>
  <cp:revision>2</cp:revision>
  <cp:lastPrinted>2026-03-01T11:38:00Z</cp:lastPrinted>
  <dcterms:created xsi:type="dcterms:W3CDTF">2026-03-25T11:19:00Z</dcterms:created>
  <dcterms:modified xsi:type="dcterms:W3CDTF">2026-03-25T11:19:00Z</dcterms:modified>
</cp:coreProperties>
</file>