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357D1" w:rsidRPr="007357D1" w:rsidRDefault="007357D1" w:rsidP="007357D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57D1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Административная процедура № 1.1.5. «о принятии на учет (восстановлении на учете) граждан, нуждающихся в улучшении жилищных условий, о внесении изменений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7357D1">
        <w:rPr>
          <w:rFonts w:ascii="Times New Roman" w:hAnsi="Times New Roman" w:cs="Times New Roman"/>
          <w:b/>
          <w:bCs/>
          <w:sz w:val="24"/>
          <w:szCs w:val="24"/>
        </w:rPr>
        <w:t xml:space="preserve">в состав семьи, с которым гражданин состоит на учете нуждающихся в улучшении жилищных условий, о включении в отдельные списки учета нуждающихся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7357D1">
        <w:rPr>
          <w:rFonts w:ascii="Times New Roman" w:hAnsi="Times New Roman" w:cs="Times New Roman"/>
          <w:b/>
          <w:bCs/>
          <w:sz w:val="24"/>
          <w:szCs w:val="24"/>
        </w:rPr>
        <w:t xml:space="preserve">в улучшении жилищных условий, о разделении (объединении) очереди,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7357D1">
        <w:rPr>
          <w:rFonts w:ascii="Times New Roman" w:hAnsi="Times New Roman" w:cs="Times New Roman"/>
          <w:b/>
          <w:bCs/>
          <w:sz w:val="24"/>
          <w:szCs w:val="24"/>
        </w:rPr>
        <w:t xml:space="preserve">о переоформлении очереди с гражданина на совершеннолетнего члена его семьи» </w:t>
      </w:r>
    </w:p>
    <w:p w:rsidR="007357D1" w:rsidRDefault="007357D1" w:rsidP="007357D1">
      <w:pPr>
        <w:jc w:val="both"/>
        <w:rPr>
          <w:rFonts w:ascii="Times New Roman" w:hAnsi="Times New Roman" w:cs="Times New Roman"/>
          <w:sz w:val="24"/>
          <w:szCs w:val="24"/>
        </w:rPr>
      </w:pPr>
      <w:r w:rsidRPr="007357D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Документы и (или) сведения, представляемые гражданином для осуществления административной процедуры</w:t>
      </w:r>
    </w:p>
    <w:p w:rsidR="007357D1" w:rsidRPr="007357D1" w:rsidRDefault="007357D1" w:rsidP="007357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7D1">
        <w:rPr>
          <w:rFonts w:ascii="Times New Roman" w:hAnsi="Times New Roman" w:cs="Times New Roman"/>
          <w:sz w:val="24"/>
          <w:szCs w:val="24"/>
        </w:rPr>
        <w:t>- заявление</w:t>
      </w:r>
    </w:p>
    <w:p w:rsidR="007357D1" w:rsidRPr="007357D1" w:rsidRDefault="007357D1" w:rsidP="007357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7D1">
        <w:rPr>
          <w:rFonts w:ascii="Times New Roman" w:hAnsi="Times New Roman" w:cs="Times New Roman"/>
          <w:sz w:val="24"/>
          <w:szCs w:val="24"/>
        </w:rPr>
        <w:t xml:space="preserve">- паспорта или иные документы, удостоверяющие личность всех совершеннолетних граждан, свидетельства о рождении несовершеннолетних детей, принимаемых на учет нуждающихся в улучшении жилищных условий и (или) состоявших (состоящих) на таком учете, - при принятии на учет (восстановлении на учете) граждан, нуждающихся в улучшении жилищных условий, внесении изменений в состав семьи (в случае увеличения состава семьи), с которым гражданин состоит на учете нуждающихся в улучшении жилищных условий, включении в отдельные списки учета нуждающихся в улучшении жилищных условий, разделении (объединении) очереди, переоформлении очереди с гражданина на совершеннолетнего члена его семьи </w:t>
      </w:r>
    </w:p>
    <w:p w:rsidR="007357D1" w:rsidRPr="007357D1" w:rsidRDefault="007357D1" w:rsidP="007357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7D1">
        <w:rPr>
          <w:rFonts w:ascii="Times New Roman" w:hAnsi="Times New Roman" w:cs="Times New Roman"/>
          <w:sz w:val="24"/>
          <w:szCs w:val="24"/>
        </w:rPr>
        <w:t xml:space="preserve">- паспорта или иные документы, удостоверяющие личность всех совершеннолетних граждан, остающихся состоять на учете нуждающихся в улучшении жилищных условий после уменьшения состава семьи, - при внесении изменений в состав семьи, с которым гражданин состоит на учете нуждающихся в улучшении жилищных условий (в случае уменьшения состава семьи) </w:t>
      </w:r>
    </w:p>
    <w:p w:rsidR="007357D1" w:rsidRPr="007357D1" w:rsidRDefault="007357D1" w:rsidP="007357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7D1">
        <w:rPr>
          <w:rFonts w:ascii="Times New Roman" w:hAnsi="Times New Roman" w:cs="Times New Roman"/>
          <w:sz w:val="24"/>
          <w:szCs w:val="24"/>
        </w:rPr>
        <w:t xml:space="preserve">- документы, подтверждающие право на внеочередное или первоочередное предоставление жилого помещения, - в случае наличия такого права </w:t>
      </w:r>
    </w:p>
    <w:p w:rsidR="007357D1" w:rsidRPr="007357D1" w:rsidRDefault="007357D1" w:rsidP="007357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7D1">
        <w:rPr>
          <w:rFonts w:ascii="Times New Roman" w:hAnsi="Times New Roman" w:cs="Times New Roman"/>
          <w:sz w:val="24"/>
          <w:szCs w:val="24"/>
        </w:rPr>
        <w:t xml:space="preserve">- сведения о доходе и имуществе каждого члена семьи - при принятии на учет нуждающихся в улучшении жилищных условий (восстановлении на учете) граждан, имеющих право на получение жилого помещения социального пользования в зависимости от их дохода и имущества </w:t>
      </w:r>
    </w:p>
    <w:p w:rsidR="007357D1" w:rsidRPr="007357D1" w:rsidRDefault="007357D1" w:rsidP="007357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7D1">
        <w:rPr>
          <w:rFonts w:ascii="Times New Roman" w:hAnsi="Times New Roman" w:cs="Times New Roman"/>
          <w:sz w:val="24"/>
          <w:szCs w:val="24"/>
        </w:rPr>
        <w:t xml:space="preserve">- заключение врачебно-консультационной комиссии о наличии у гражданина заболеваний, указанных в перечне, определяемом Министерством здравоохранения, при наличии которых признается невозможным его совместное проживание с другими гражданами в одной комнате или однокомнатной квартире, - при принятии граждан на учет нуждающихся в улучшении жилищных условий по основанию, предусмотренному подпунктом 1.7 пункта 1 статьи 36 Жилищного кодекса Республики Беларусь </w:t>
      </w:r>
    </w:p>
    <w:p w:rsidR="007357D1" w:rsidRPr="007357D1" w:rsidRDefault="007357D1" w:rsidP="007357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7D1">
        <w:rPr>
          <w:rFonts w:ascii="Times New Roman" w:hAnsi="Times New Roman" w:cs="Times New Roman"/>
          <w:sz w:val="24"/>
          <w:szCs w:val="24"/>
        </w:rPr>
        <w:t xml:space="preserve">- согласие совершеннолетнего члена семьи, на которого производится переоформление очереди </w:t>
      </w:r>
    </w:p>
    <w:p w:rsidR="007357D1" w:rsidRPr="007357D1" w:rsidRDefault="007357D1" w:rsidP="007357D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57D1">
        <w:rPr>
          <w:rFonts w:ascii="Times New Roman" w:hAnsi="Times New Roman" w:cs="Times New Roman"/>
          <w:b/>
          <w:bCs/>
          <w:sz w:val="24"/>
          <w:szCs w:val="24"/>
        </w:rPr>
        <w:t xml:space="preserve">Размер платы, взимаемой при осуществлении административной процедуры </w:t>
      </w:r>
    </w:p>
    <w:p w:rsidR="007357D1" w:rsidRPr="007357D1" w:rsidRDefault="007357D1" w:rsidP="007357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7D1">
        <w:rPr>
          <w:rFonts w:ascii="Times New Roman" w:hAnsi="Times New Roman" w:cs="Times New Roman"/>
          <w:sz w:val="24"/>
          <w:szCs w:val="24"/>
        </w:rPr>
        <w:t xml:space="preserve">Бесплатно </w:t>
      </w:r>
    </w:p>
    <w:p w:rsidR="007357D1" w:rsidRPr="007357D1" w:rsidRDefault="007357D1" w:rsidP="007357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7D1">
        <w:rPr>
          <w:rFonts w:ascii="Times New Roman" w:hAnsi="Times New Roman" w:cs="Times New Roman"/>
          <w:b/>
          <w:bCs/>
          <w:sz w:val="24"/>
          <w:szCs w:val="24"/>
        </w:rPr>
        <w:t>Максимальный срок осуществления административной процедуры</w:t>
      </w:r>
      <w:r w:rsidRPr="007357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57D1" w:rsidRPr="007357D1" w:rsidRDefault="007357D1" w:rsidP="007357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7D1">
        <w:rPr>
          <w:rFonts w:ascii="Times New Roman" w:hAnsi="Times New Roman" w:cs="Times New Roman"/>
          <w:sz w:val="24"/>
          <w:szCs w:val="24"/>
        </w:rPr>
        <w:t xml:space="preserve">1 месяц со дня подачи заявления </w:t>
      </w:r>
    </w:p>
    <w:p w:rsidR="007357D1" w:rsidRPr="007357D1" w:rsidRDefault="007357D1" w:rsidP="007357D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57D1">
        <w:rPr>
          <w:rFonts w:ascii="Times New Roman" w:hAnsi="Times New Roman" w:cs="Times New Roman"/>
          <w:b/>
          <w:bCs/>
          <w:sz w:val="24"/>
          <w:szCs w:val="24"/>
        </w:rPr>
        <w:t xml:space="preserve">Срок действия справки, другого документа (решения), выдаваемых (принимаемого) при осуществлении административной процедуры </w:t>
      </w:r>
    </w:p>
    <w:p w:rsidR="00A17730" w:rsidRDefault="007357D1" w:rsidP="007357D1">
      <w:pPr>
        <w:jc w:val="both"/>
        <w:rPr>
          <w:rFonts w:ascii="Times New Roman" w:hAnsi="Times New Roman" w:cs="Times New Roman"/>
          <w:sz w:val="24"/>
          <w:szCs w:val="24"/>
        </w:rPr>
      </w:pPr>
      <w:r w:rsidRPr="007357D1">
        <w:rPr>
          <w:rFonts w:ascii="Times New Roman" w:hAnsi="Times New Roman" w:cs="Times New Roman"/>
          <w:sz w:val="24"/>
          <w:szCs w:val="24"/>
        </w:rPr>
        <w:t>Бессрочно</w:t>
      </w:r>
    </w:p>
    <w:p w:rsidR="007357D1" w:rsidRPr="007357D1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357D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Главный специалист кадровой работы</w:t>
      </w:r>
    </w:p>
    <w:p w:rsidR="007357D1" w:rsidRPr="007357D1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357D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proofErr w:type="spellStart"/>
      <w:r w:rsidRPr="007357D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Зараковская</w:t>
      </w:r>
      <w:proofErr w:type="spellEnd"/>
      <w:r w:rsidRPr="007357D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Татьяна Александровна</w:t>
      </w:r>
    </w:p>
    <w:p w:rsidR="007357D1" w:rsidRPr="007357D1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357D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Обращаться по адресу: </w:t>
      </w:r>
      <w:proofErr w:type="spellStart"/>
      <w:r w:rsidRPr="007357D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г.Смолевичи</w:t>
      </w:r>
      <w:proofErr w:type="spellEnd"/>
      <w:r w:rsidRPr="007357D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ул. Советская, 119</w:t>
      </w:r>
    </w:p>
    <w:p w:rsidR="007357D1" w:rsidRPr="007357D1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7357D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каб</w:t>
      </w:r>
      <w:proofErr w:type="spellEnd"/>
      <w:r w:rsidRPr="007357D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215 </w:t>
      </w:r>
    </w:p>
    <w:p w:rsidR="007357D1" w:rsidRPr="007357D1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357D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тел. 8(01776) 27159</w:t>
      </w:r>
    </w:p>
    <w:p w:rsidR="007357D1" w:rsidRPr="007357D1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7357D1" w:rsidRPr="007357D1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</w:pPr>
      <w:bookmarkStart w:id="0" w:name="_GoBack"/>
      <w:r w:rsidRPr="007357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В случае ее временного отсутствия обязанности по осуществлению указанных процедур возлагаются на секретаря ГУ «</w:t>
      </w:r>
      <w:proofErr w:type="spellStart"/>
      <w:r w:rsidRPr="007357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Смолевичский</w:t>
      </w:r>
      <w:proofErr w:type="spellEnd"/>
      <w:r w:rsidRPr="007357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 xml:space="preserve"> районный учебно-методический кабинет» </w:t>
      </w:r>
      <w:proofErr w:type="spellStart"/>
      <w:r w:rsidRPr="007357D1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Липницкую</w:t>
      </w:r>
      <w:proofErr w:type="spellEnd"/>
      <w:r w:rsidRPr="007357D1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 xml:space="preserve"> Юлию Александровну</w:t>
      </w:r>
    </w:p>
    <w:p w:rsidR="007357D1" w:rsidRPr="007357D1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</w:pPr>
      <w:r w:rsidRPr="007357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 xml:space="preserve"> Обращаться по адресу: </w:t>
      </w:r>
      <w:proofErr w:type="spellStart"/>
      <w:r w:rsidRPr="007357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г.Смолевичи</w:t>
      </w:r>
      <w:proofErr w:type="spellEnd"/>
      <w:r w:rsidRPr="007357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, ул. Советская, 119</w:t>
      </w:r>
    </w:p>
    <w:p w:rsidR="007357D1" w:rsidRPr="007357D1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</w:pPr>
      <w:proofErr w:type="spellStart"/>
      <w:r w:rsidRPr="007357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каб</w:t>
      </w:r>
      <w:proofErr w:type="spellEnd"/>
      <w:r w:rsidRPr="007357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. 202</w:t>
      </w:r>
    </w:p>
    <w:p w:rsidR="007357D1" w:rsidRPr="007357D1" w:rsidRDefault="007357D1" w:rsidP="007357D1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357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тел. 8(01776) 27961</w:t>
      </w:r>
      <w:bookmarkEnd w:id="0"/>
    </w:p>
    <w:sectPr w:rsidR="007357D1" w:rsidRPr="007357D1" w:rsidSect="007357D1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7357D1"/>
    <w:rsid w:val="00A1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4DCAC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1BA4C-7545-490D-B23B-A82E74973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487</Words>
  <Characters>2776</Characters>
  <Application>Microsoft Office Word</Application>
  <DocSecurity>0</DocSecurity>
  <Lines>23</Lines>
  <Paragraphs>6</Paragraphs>
  <ScaleCrop>false</ScaleCrop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1</cp:revision>
  <dcterms:created xsi:type="dcterms:W3CDTF">2026-09-08T12:13:00Z</dcterms:created>
  <dcterms:modified xsi:type="dcterms:W3CDTF">2026-09-08T12:22:00Z</dcterms:modified>
</cp:coreProperties>
</file>