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60CB4" w14:textId="74328409" w:rsidR="00795DF4" w:rsidRPr="002908FE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</w:pPr>
      <w:r w:rsidRPr="00795DF4">
        <w:rPr>
          <w:rFonts w:ascii="Times New Roman" w:hAnsi="Times New Roman" w:cs="Times New Roman"/>
          <w:b/>
          <w:bCs/>
          <w:sz w:val="26"/>
          <w:szCs w:val="26"/>
        </w:rPr>
        <w:t>Административная процедура № 1.</w:t>
      </w:r>
      <w:r w:rsidR="002908FE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795DF4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2908FE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795DF4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Pr="002908FE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2908FE" w:rsidRPr="002908FE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Выдача справки о состоянии на учете нуждающихся в улучшении жилищных условий</w:t>
      </w:r>
      <w:r w:rsidRPr="002908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</w:p>
    <w:p w14:paraId="65A86F51" w14:textId="77777777" w:rsidR="00795DF4" w:rsidRP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D290587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r w:rsidRPr="002908FE">
        <w:rPr>
          <w:rFonts w:ascii="Times New Roman" w:hAnsi="Times New Roman" w:cs="Times New Roman"/>
          <w:b/>
          <w:bCs/>
          <w:sz w:val="26"/>
          <w:szCs w:val="26"/>
        </w:rPr>
        <w:t>Документы и (или) сведения, представляемые гражданином для осуществления административной процедуры</w:t>
      </w:r>
    </w:p>
    <w:p w14:paraId="39C5E80E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08FE">
        <w:rPr>
          <w:rFonts w:ascii="Times New Roman" w:hAnsi="Times New Roman" w:cs="Times New Roman"/>
          <w:sz w:val="26"/>
          <w:szCs w:val="26"/>
        </w:rPr>
        <w:t xml:space="preserve"> Паспорт или иной документ, удостоверяющий личность </w:t>
      </w:r>
    </w:p>
    <w:p w14:paraId="78643D05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908FE">
        <w:rPr>
          <w:rFonts w:ascii="Times New Roman" w:hAnsi="Times New Roman" w:cs="Times New Roman"/>
          <w:b/>
          <w:bCs/>
          <w:sz w:val="26"/>
          <w:szCs w:val="26"/>
        </w:rPr>
        <w:t xml:space="preserve">Размер платы, взимаемой при осуществлении административной процедуры </w:t>
      </w:r>
    </w:p>
    <w:p w14:paraId="3885E426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08FE">
        <w:rPr>
          <w:rFonts w:ascii="Times New Roman" w:hAnsi="Times New Roman" w:cs="Times New Roman"/>
          <w:sz w:val="26"/>
          <w:szCs w:val="26"/>
        </w:rPr>
        <w:t xml:space="preserve">Бесплатно </w:t>
      </w:r>
    </w:p>
    <w:p w14:paraId="038E5F0C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908FE">
        <w:rPr>
          <w:rFonts w:ascii="Times New Roman" w:hAnsi="Times New Roman" w:cs="Times New Roman"/>
          <w:b/>
          <w:bCs/>
          <w:sz w:val="26"/>
          <w:szCs w:val="26"/>
        </w:rPr>
        <w:t xml:space="preserve">Максимальный срок осуществления административной процедуры </w:t>
      </w:r>
    </w:p>
    <w:p w14:paraId="07E10FA7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08FE">
        <w:rPr>
          <w:rFonts w:ascii="Times New Roman" w:hAnsi="Times New Roman" w:cs="Times New Roman"/>
          <w:sz w:val="26"/>
          <w:szCs w:val="26"/>
        </w:rPr>
        <w:t xml:space="preserve">1 рабочий день </w:t>
      </w:r>
    </w:p>
    <w:p w14:paraId="6022274C" w14:textId="77777777" w:rsidR="002908FE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908FE">
        <w:rPr>
          <w:rFonts w:ascii="Times New Roman" w:hAnsi="Times New Roman" w:cs="Times New Roman"/>
          <w:b/>
          <w:bCs/>
          <w:sz w:val="26"/>
          <w:szCs w:val="26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338D7545" w14:textId="194A8034" w:rsidR="00795DF4" w:rsidRPr="002908FE" w:rsidRDefault="002908FE" w:rsidP="002908F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08FE">
        <w:rPr>
          <w:rFonts w:ascii="Times New Roman" w:hAnsi="Times New Roman" w:cs="Times New Roman"/>
          <w:sz w:val="26"/>
          <w:szCs w:val="26"/>
        </w:rPr>
        <w:t>6 месяцев</w:t>
      </w:r>
    </w:p>
    <w:bookmarkEnd w:id="0"/>
    <w:p w14:paraId="14486FD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32D3EC5" w14:textId="77777777" w:rsidR="00795DF4" w:rsidRDefault="00795DF4" w:rsidP="00795DF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ECD1107" w14:textId="39F6FBF8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2908FE"/>
    <w:rsid w:val="007357D1"/>
    <w:rsid w:val="00795DF4"/>
    <w:rsid w:val="00A1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20D78-7623-4879-AF6E-B19874044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2026-09-08T13:26:00Z</dcterms:created>
  <dcterms:modified xsi:type="dcterms:W3CDTF">2026-09-08T13:26:00Z</dcterms:modified>
</cp:coreProperties>
</file>