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74C09332" w:rsidR="00795DF4" w:rsidRPr="00F557BC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F557BC">
        <w:rPr>
          <w:rFonts w:ascii="Times New Roman" w:hAnsi="Times New Roman" w:cs="Times New Roman"/>
          <w:b/>
          <w:bCs/>
          <w:sz w:val="30"/>
          <w:szCs w:val="30"/>
        </w:rPr>
        <w:t>12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F557B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557BC" w:rsidRPr="00F557B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Назначение пособия на детей старше 3 лет из отдельных категорий </w:t>
      </w:r>
      <w:proofErr w:type="gramStart"/>
      <w:r w:rsidR="00F557BC" w:rsidRPr="00F557B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семей </w:t>
      </w:r>
      <w:r w:rsidR="00730CA1" w:rsidRPr="00F557B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proofErr w:type="gramEnd"/>
      <w:r w:rsidR="00D86858" w:rsidRPr="00F557B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38B0900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557BC">
        <w:rPr>
          <w:rFonts w:ascii="Times New Roman" w:hAnsi="Times New Roman" w:cs="Times New Roman"/>
          <w:b/>
          <w:bCs/>
          <w:sz w:val="26"/>
          <w:szCs w:val="26"/>
        </w:rPr>
        <w:t>Документы и (или) сведения, представляемые гражданином для осуществления административной процедуры</w:t>
      </w:r>
    </w:p>
    <w:p w14:paraId="37E52CDA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заявление </w:t>
      </w:r>
    </w:p>
    <w:p w14:paraId="6DF677BE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паспорт или иной документ, удостоверяющий личность </w:t>
      </w:r>
    </w:p>
    <w:p w14:paraId="235C97FB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свидетельства о рождении несовершеннолетних детей (представляются на всех детей) (для иностранных граждан и лиц без гражданства, которым предоставлены статус беженца или убежище в Республике Беларусь, - при наличии таких свидетельств) </w:t>
      </w:r>
    </w:p>
    <w:p w14:paraId="323F37A6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выписка из решения суда об усыновлении (удочерении) - для семей, усыновивших (удочеривших) детей (представляется по желанию заявителя) </w:t>
      </w:r>
    </w:p>
    <w:p w14:paraId="3E46AF60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копия решения местного исполнительного и распорядительного органа об установлении опеки (попечительства) - для лиц, назначенных опекунами (попечителями) ребенка, которому не предоставляется государственное обеспечение в связи с нахождением в опекунской семье </w:t>
      </w:r>
    </w:p>
    <w:p w14:paraId="38C2C812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>-удостоверение инвалида либо заключение медико-реабилитационной экспертной комиссии об установлении инвалидности - для ребенка инвалида в возрасте до 18 лет, инвалида с детства I группы удостоверение инвалида - для матери (мачехи), отца (отчима), усыновителя (</w:t>
      </w:r>
      <w:proofErr w:type="spellStart"/>
      <w:r w:rsidRPr="00F557BC">
        <w:rPr>
          <w:rFonts w:ascii="Times New Roman" w:hAnsi="Times New Roman" w:cs="Times New Roman"/>
          <w:sz w:val="26"/>
          <w:szCs w:val="26"/>
        </w:rPr>
        <w:t>удочерителя</w:t>
      </w:r>
      <w:proofErr w:type="spellEnd"/>
      <w:r w:rsidRPr="00F557BC">
        <w:rPr>
          <w:rFonts w:ascii="Times New Roman" w:hAnsi="Times New Roman" w:cs="Times New Roman"/>
          <w:sz w:val="26"/>
          <w:szCs w:val="26"/>
        </w:rPr>
        <w:t xml:space="preserve">), опекуна (попечителя), являющихся инвалидами </w:t>
      </w:r>
    </w:p>
    <w:p w14:paraId="23823E58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справка о призыве на срочную военную службу или справка о направлении на альтернативную службу - для семей военнослужащих, проходящих срочную военную службу, семей граждан, проходящих альтернативную службу </w:t>
      </w:r>
    </w:p>
    <w:p w14:paraId="569E8DB5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>- справка о призыве на срочную военную службу или справка о направлении на альтернативную службу, а также копия судебного постановления о взыскании алиментов либо Соглашение о содержании своих несовершеннолетних и (или) нуждающихся в помощи нетрудоспособных совершеннолетних детей (далее - Соглашение об уплате алиментов) - для матери, воспитывающей ребенка, у которого отец, усыновитель (</w:t>
      </w:r>
      <w:proofErr w:type="spellStart"/>
      <w:r w:rsidRPr="00F557BC">
        <w:rPr>
          <w:rFonts w:ascii="Times New Roman" w:hAnsi="Times New Roman" w:cs="Times New Roman"/>
          <w:sz w:val="26"/>
          <w:szCs w:val="26"/>
        </w:rPr>
        <w:t>удочеритель</w:t>
      </w:r>
      <w:proofErr w:type="spellEnd"/>
      <w:r w:rsidRPr="00F557BC">
        <w:rPr>
          <w:rFonts w:ascii="Times New Roman" w:hAnsi="Times New Roman" w:cs="Times New Roman"/>
          <w:sz w:val="26"/>
          <w:szCs w:val="26"/>
        </w:rPr>
        <w:t xml:space="preserve">), уплачивающие алименты, проходят срочную военную службу, альтернативную службу </w:t>
      </w:r>
    </w:p>
    <w:p w14:paraId="1BAF4D7F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справка о размере (неполучении) пособия по уходу за инвалидом I группы либо лицом, достигшим 80-летнего возраста (представляется гражданами при назначении пособия на детей старше 3 лет из отдельных категорий семей в уполномоченных органах, за исключением органов по труду, занятости и социальной защите), - для одного из родителей (матери (мачехи) или отца (отчима) в полной семье, родителя в неполной семье, осуществляющих уход за инвалидом с детства I группы и получающих пособие, если инвалид с детства I группы приходится этому родителю сыном (дочерью), пасынком (падчерицей), усыновленным (удочеренным) лицом </w:t>
      </w:r>
    </w:p>
    <w:p w14:paraId="2F3CB477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свидетельство о заключении брака - в случае, если заявитель состоит в браке </w:t>
      </w:r>
    </w:p>
    <w:p w14:paraId="46E3FCF7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копия решения суда о расторжении брака либо свидетельство о расторжении брака или иной документ, подтверждающий категорию неполной семьи, - для неполных семей </w:t>
      </w:r>
    </w:p>
    <w:p w14:paraId="336C715D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справка о том, что гражданин является обучающимся (представляется на всех детей, на детей старше 14 лет представляется на дату определения права на пособие и на начало учебного года) </w:t>
      </w:r>
    </w:p>
    <w:p w14:paraId="6245CA42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>- выписки (копии) из трудовых книжек родителей (усыновителей (</w:t>
      </w:r>
      <w:proofErr w:type="spellStart"/>
      <w:r w:rsidRPr="00F557BC">
        <w:rPr>
          <w:rFonts w:ascii="Times New Roman" w:hAnsi="Times New Roman" w:cs="Times New Roman"/>
          <w:sz w:val="26"/>
          <w:szCs w:val="26"/>
        </w:rPr>
        <w:t>удочерителей</w:t>
      </w:r>
      <w:proofErr w:type="spellEnd"/>
      <w:r w:rsidRPr="00F557BC">
        <w:rPr>
          <w:rFonts w:ascii="Times New Roman" w:hAnsi="Times New Roman" w:cs="Times New Roman"/>
          <w:sz w:val="26"/>
          <w:szCs w:val="26"/>
        </w:rPr>
        <w:t xml:space="preserve">), опекунов (попечителей) или иные документы, подтверждающие их занятость </w:t>
      </w:r>
    </w:p>
    <w:p w14:paraId="2A6D3F23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сведения о полученных доходах за 6 месяцев в общей сложности в календарном году, предшествующем году обращения, - для трудоспособного отца (отчима) в </w:t>
      </w:r>
      <w:r w:rsidRPr="00F557BC">
        <w:rPr>
          <w:rFonts w:ascii="Times New Roman" w:hAnsi="Times New Roman" w:cs="Times New Roman"/>
          <w:sz w:val="26"/>
          <w:szCs w:val="26"/>
        </w:rPr>
        <w:lastRenderedPageBreak/>
        <w:t>полной семье, родителя в неполной семье, усыновителя (</w:t>
      </w:r>
      <w:proofErr w:type="spellStart"/>
      <w:r w:rsidRPr="00F557BC">
        <w:rPr>
          <w:rFonts w:ascii="Times New Roman" w:hAnsi="Times New Roman" w:cs="Times New Roman"/>
          <w:sz w:val="26"/>
          <w:szCs w:val="26"/>
        </w:rPr>
        <w:t>удочерителя</w:t>
      </w:r>
      <w:proofErr w:type="spellEnd"/>
      <w:r w:rsidRPr="00F557BC">
        <w:rPr>
          <w:rFonts w:ascii="Times New Roman" w:hAnsi="Times New Roman" w:cs="Times New Roman"/>
          <w:sz w:val="26"/>
          <w:szCs w:val="26"/>
        </w:rPr>
        <w:t xml:space="preserve">), опекуна (попечителя) </w:t>
      </w:r>
    </w:p>
    <w:p w14:paraId="3C1BF08A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справка о размере пособия на детей и периоде его выплаты (справка о неполучении пособия на детей) - в случае изменения места выплаты пособия документы и (или) </w:t>
      </w:r>
    </w:p>
    <w:p w14:paraId="16E7BB46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- сведения о выбытии ребенка из государственного учреждения образования, организации физической культуры и спорта, в которых ребенок обеспечивался проживанием и питанием за счет средств республиканского или местных бюджетов, государственного учреждения социального обслуживания, осуществляющего стационарное социальное обслуживание, детского интернатного учреждения, приемной семьи, детского дома семейного типа, учреждения образования, в котором ребенку предоставлялось государственное обеспечение, дома матери и ребенка исправительного учреждения, учреждения уголовно исполнительной системы либо об освобождении его из-под стражи - в случае, если ребенок находился в указанных учреждениях, организациях, приемной семье, детском доме семейного типа, под стражей </w:t>
      </w:r>
    </w:p>
    <w:p w14:paraId="53081770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557BC">
        <w:rPr>
          <w:rFonts w:ascii="Times New Roman" w:hAnsi="Times New Roman" w:cs="Times New Roman"/>
          <w:b/>
          <w:bCs/>
          <w:sz w:val="26"/>
          <w:szCs w:val="26"/>
        </w:rPr>
        <w:t>Размер платы, взимаемой при осуществлении административной процедуры</w:t>
      </w:r>
    </w:p>
    <w:p w14:paraId="78780790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Бесплатно </w:t>
      </w:r>
    </w:p>
    <w:p w14:paraId="2FC72463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557BC">
        <w:rPr>
          <w:rFonts w:ascii="Times New Roman" w:hAnsi="Times New Roman" w:cs="Times New Roman"/>
          <w:b/>
          <w:bCs/>
          <w:sz w:val="26"/>
          <w:szCs w:val="26"/>
        </w:rPr>
        <w:t xml:space="preserve">Максимальный срок осуществления административной процедуры </w:t>
      </w:r>
    </w:p>
    <w:p w14:paraId="05CBB439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557BC">
        <w:rPr>
          <w:rFonts w:ascii="Times New Roman" w:hAnsi="Times New Roman" w:cs="Times New Roman"/>
          <w:sz w:val="26"/>
          <w:szCs w:val="26"/>
        </w:rPr>
        <w:t xml:space="preserve">10 дней со дня подачи заявления, а в случае запроса документов и (или) сведений от других государственных органов, иных организаций - 1 месяц </w:t>
      </w:r>
    </w:p>
    <w:p w14:paraId="72CDA268" w14:textId="77777777" w:rsidR="00F557BC" w:rsidRPr="00F557BC" w:rsidRDefault="00F557BC" w:rsidP="00F557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557BC">
        <w:rPr>
          <w:rFonts w:ascii="Times New Roman" w:hAnsi="Times New Roman" w:cs="Times New Roman"/>
          <w:b/>
          <w:bCs/>
          <w:sz w:val="26"/>
          <w:szCs w:val="26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14:paraId="4D82A0B5" w14:textId="00E9D487" w:rsidR="00F75B7A" w:rsidRPr="00F557BC" w:rsidRDefault="00F557BC" w:rsidP="00F557B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6"/>
          <w:szCs w:val="26"/>
          <w:lang w:eastAsia="ru-RU"/>
        </w:rPr>
      </w:pPr>
      <w:r w:rsidRPr="00F557BC">
        <w:rPr>
          <w:rFonts w:ascii="Times New Roman" w:hAnsi="Times New Roman" w:cs="Times New Roman"/>
          <w:sz w:val="26"/>
          <w:szCs w:val="26"/>
        </w:rPr>
        <w:t>По 30 июня или по 31 декабря календарного года, в котором назначено пособие, либо по день достижения ребенком 16-, 18-летнего возраста</w:t>
      </w:r>
    </w:p>
    <w:p w14:paraId="135D0D3F" w14:textId="258AEF00" w:rsidR="00F75B7A" w:rsidRDefault="00F75B7A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5DFF9011" w14:textId="77777777" w:rsidR="00F557BC" w:rsidRDefault="00F557B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0" w:name="_GoBack"/>
      <w:bookmarkEnd w:id="0"/>
    </w:p>
    <w:p w14:paraId="270D7677" w14:textId="275C19F8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2908FE"/>
    <w:rsid w:val="00453F94"/>
    <w:rsid w:val="006402CC"/>
    <w:rsid w:val="00730CA1"/>
    <w:rsid w:val="007357D1"/>
    <w:rsid w:val="00795DF4"/>
    <w:rsid w:val="00816B91"/>
    <w:rsid w:val="00837B23"/>
    <w:rsid w:val="008B3410"/>
    <w:rsid w:val="00A17730"/>
    <w:rsid w:val="00D86858"/>
    <w:rsid w:val="00F557BC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8522C7-CA7D-4178-AC95-985C8102E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2026-09-09T09:05:00Z</dcterms:created>
  <dcterms:modified xsi:type="dcterms:W3CDTF">2026-09-09T09:05:00Z</dcterms:modified>
</cp:coreProperties>
</file>