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56E27" w:rsidRPr="00914C0B" w:rsidRDefault="007357D1" w:rsidP="0038711A">
      <w:pPr>
        <w:spacing w:after="150" w:line="240" w:lineRule="auto"/>
        <w:jc w:val="both"/>
        <w:rPr>
          <w:rFonts w:ascii="Times New Roman" w:eastAsia="Calibri" w:hAnsi="Times New Roman" w:cs="Times New Roman"/>
          <w:b/>
          <w:bCs/>
          <w:sz w:val="30"/>
          <w:szCs w:val="30"/>
        </w:rPr>
      </w:pPr>
      <w:r w:rsidRPr="00914C0B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9844E6" w:rsidRPr="00914C0B">
        <w:rPr>
          <w:rFonts w:ascii="Times New Roman" w:hAnsi="Times New Roman" w:cs="Times New Roman"/>
          <w:b/>
          <w:bCs/>
          <w:sz w:val="30"/>
          <w:szCs w:val="30"/>
        </w:rPr>
        <w:t>4.</w:t>
      </w:r>
      <w:r w:rsidR="00971DB7">
        <w:rPr>
          <w:rFonts w:ascii="Times New Roman" w:hAnsi="Times New Roman" w:cs="Times New Roman"/>
          <w:b/>
          <w:bCs/>
          <w:sz w:val="30"/>
          <w:szCs w:val="30"/>
        </w:rPr>
        <w:t>5</w:t>
      </w:r>
      <w:r w:rsidRPr="00914C0B">
        <w:rPr>
          <w:rFonts w:ascii="Times New Roman" w:hAnsi="Times New Roman" w:cs="Times New Roman"/>
          <w:b/>
          <w:bCs/>
          <w:sz w:val="30"/>
          <w:szCs w:val="30"/>
        </w:rPr>
        <w:t xml:space="preserve">. </w:t>
      </w:r>
      <w:r w:rsidR="00F56E27" w:rsidRPr="0038711A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971DB7" w:rsidRPr="00971DB7">
        <w:rPr>
          <w:rFonts w:ascii="Times New Roman" w:hAnsi="Times New Roman" w:cs="Times New Roman"/>
          <w:b/>
          <w:bCs/>
          <w:color w:val="212529"/>
          <w:sz w:val="26"/>
          <w:szCs w:val="26"/>
          <w:shd w:val="clear" w:color="auto" w:fill="FFFFFF"/>
        </w:rPr>
        <w:t>Принятие решения о выдаче родителю, опекуну (попечителю) предварительного разрешения (согласия) на совершение сделок, противоречащих интересам или влекущих уменьшение имущества ребенка, подопечного</w:t>
      </w:r>
      <w:r w:rsidR="00F56E27" w:rsidRPr="00914C0B">
        <w:rPr>
          <w:rFonts w:ascii="Times New Roman" w:eastAsia="Calibri" w:hAnsi="Times New Roman" w:cs="Times New Roman"/>
          <w:b/>
          <w:bCs/>
          <w:sz w:val="30"/>
          <w:szCs w:val="30"/>
        </w:rPr>
        <w:t>»</w:t>
      </w:r>
    </w:p>
    <w:p w:rsidR="00F56E27" w:rsidRDefault="00F56E27" w:rsidP="00F56E27">
      <w:pPr>
        <w:spacing w:after="0"/>
        <w:ind w:right="2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</w:p>
    <w:p w:rsidR="00971DB7" w:rsidRPr="00971DB7" w:rsidRDefault="00971DB7" w:rsidP="00971DB7">
      <w:pPr>
        <w:ind w:firstLine="64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r w:rsidRPr="00971DB7">
        <w:rPr>
          <w:rFonts w:ascii="Times New Roman" w:hAnsi="Times New Roman" w:cs="Times New Roman"/>
          <w:b/>
          <w:sz w:val="26"/>
          <w:szCs w:val="26"/>
        </w:rPr>
        <w:t>Документы и (или) сведения, предоставляемые для осуществления административной процедуры:</w:t>
      </w:r>
    </w:p>
    <w:p w:rsidR="00971DB7" w:rsidRPr="00971DB7" w:rsidRDefault="00971DB7" w:rsidP="00971DB7">
      <w:pPr>
        <w:pStyle w:val="p-consdtnormal"/>
        <w:numPr>
          <w:ilvl w:val="0"/>
          <w:numId w:val="4"/>
        </w:numPr>
        <w:shd w:val="clear" w:color="auto" w:fill="FFFFFF"/>
        <w:tabs>
          <w:tab w:val="left" w:pos="347"/>
        </w:tabs>
        <w:spacing w:before="0" w:beforeAutospacing="0" w:after="0" w:afterAutospacing="0"/>
        <w:ind w:left="0" w:firstLine="64"/>
        <w:jc w:val="both"/>
        <w:rPr>
          <w:rStyle w:val="h-consdtnormal"/>
          <w:sz w:val="26"/>
          <w:szCs w:val="26"/>
        </w:rPr>
      </w:pPr>
      <w:r w:rsidRPr="00971DB7">
        <w:rPr>
          <w:rStyle w:val="h-consdtnormal"/>
          <w:sz w:val="26"/>
          <w:szCs w:val="26"/>
        </w:rPr>
        <w:t>заявление</w:t>
      </w:r>
    </w:p>
    <w:p w:rsidR="00971DB7" w:rsidRPr="00971DB7" w:rsidRDefault="00971DB7" w:rsidP="00971DB7">
      <w:pPr>
        <w:pStyle w:val="p-consdtnormal"/>
        <w:numPr>
          <w:ilvl w:val="0"/>
          <w:numId w:val="4"/>
        </w:numPr>
        <w:shd w:val="clear" w:color="auto" w:fill="FFFFFF"/>
        <w:tabs>
          <w:tab w:val="left" w:pos="347"/>
        </w:tabs>
        <w:spacing w:before="0" w:beforeAutospacing="0" w:after="0" w:afterAutospacing="0"/>
        <w:ind w:left="0" w:firstLine="64"/>
        <w:jc w:val="both"/>
        <w:rPr>
          <w:rStyle w:val="h-consdtnormal"/>
          <w:sz w:val="26"/>
          <w:szCs w:val="26"/>
        </w:rPr>
      </w:pPr>
      <w:r w:rsidRPr="00971DB7">
        <w:rPr>
          <w:rStyle w:val="h-consdtnormal"/>
          <w:sz w:val="26"/>
          <w:szCs w:val="26"/>
        </w:rPr>
        <w:t>паспорт или иной документ, удостоверяющий личность кандидата в опекуны (попечители)</w:t>
      </w:r>
    </w:p>
    <w:p w:rsidR="00971DB7" w:rsidRPr="00971DB7" w:rsidRDefault="00971DB7" w:rsidP="00971DB7">
      <w:pPr>
        <w:pStyle w:val="p-consdtnormal"/>
        <w:numPr>
          <w:ilvl w:val="0"/>
          <w:numId w:val="4"/>
        </w:numPr>
        <w:shd w:val="clear" w:color="auto" w:fill="FFFFFF"/>
        <w:tabs>
          <w:tab w:val="left" w:pos="347"/>
        </w:tabs>
        <w:spacing w:before="0" w:beforeAutospacing="0" w:after="0" w:afterAutospacing="0"/>
        <w:ind w:left="0" w:firstLine="64"/>
        <w:jc w:val="both"/>
        <w:rPr>
          <w:rStyle w:val="h-consdtnormal"/>
          <w:sz w:val="26"/>
          <w:szCs w:val="26"/>
        </w:rPr>
      </w:pPr>
      <w:r w:rsidRPr="00971DB7">
        <w:rPr>
          <w:rStyle w:val="h-consdtnormal"/>
          <w:sz w:val="26"/>
          <w:szCs w:val="26"/>
        </w:rPr>
        <w:t>автобиография кандидата в опекуны (попечители)</w:t>
      </w:r>
    </w:p>
    <w:p w:rsidR="00971DB7" w:rsidRPr="00971DB7" w:rsidRDefault="00971DB7" w:rsidP="00971DB7">
      <w:pPr>
        <w:pStyle w:val="p-consdtnormal"/>
        <w:numPr>
          <w:ilvl w:val="0"/>
          <w:numId w:val="4"/>
        </w:numPr>
        <w:shd w:val="clear" w:color="auto" w:fill="FFFFFF"/>
        <w:tabs>
          <w:tab w:val="left" w:pos="347"/>
        </w:tabs>
        <w:spacing w:before="0" w:beforeAutospacing="0" w:after="0" w:afterAutospacing="0"/>
        <w:ind w:left="0" w:firstLine="64"/>
        <w:jc w:val="both"/>
        <w:rPr>
          <w:rStyle w:val="h-consdtnormal"/>
          <w:sz w:val="26"/>
          <w:szCs w:val="26"/>
        </w:rPr>
      </w:pPr>
      <w:r w:rsidRPr="00971DB7">
        <w:rPr>
          <w:rStyle w:val="h-consdtnormal"/>
          <w:sz w:val="26"/>
          <w:szCs w:val="26"/>
        </w:rPr>
        <w:t>одна фотография заявителя размером 30 x 40 мм</w:t>
      </w:r>
    </w:p>
    <w:p w:rsidR="00971DB7" w:rsidRPr="00971DB7" w:rsidRDefault="00971DB7" w:rsidP="00971DB7">
      <w:pPr>
        <w:pStyle w:val="p-consdtnormal"/>
        <w:numPr>
          <w:ilvl w:val="0"/>
          <w:numId w:val="4"/>
        </w:numPr>
        <w:shd w:val="clear" w:color="auto" w:fill="FFFFFF"/>
        <w:tabs>
          <w:tab w:val="left" w:pos="347"/>
        </w:tabs>
        <w:ind w:left="0" w:firstLine="64"/>
        <w:jc w:val="both"/>
        <w:rPr>
          <w:rStyle w:val="h-consdtnormal"/>
          <w:sz w:val="26"/>
          <w:szCs w:val="26"/>
        </w:rPr>
      </w:pPr>
      <w:r w:rsidRPr="00971DB7">
        <w:rPr>
          <w:rStyle w:val="h-consdtnormal"/>
          <w:sz w:val="26"/>
          <w:szCs w:val="26"/>
        </w:rPr>
        <w:t>медицинские справки о состоянии здоровья кандидата в опекуны (попечители), а также членов семьи кандидата в опекуны (попечители)</w:t>
      </w:r>
    </w:p>
    <w:p w:rsidR="00971DB7" w:rsidRPr="00971DB7" w:rsidRDefault="00971DB7" w:rsidP="00971DB7">
      <w:pPr>
        <w:pStyle w:val="p-consdtnormal"/>
        <w:numPr>
          <w:ilvl w:val="0"/>
          <w:numId w:val="4"/>
        </w:numPr>
        <w:shd w:val="clear" w:color="auto" w:fill="FFFFFF"/>
        <w:tabs>
          <w:tab w:val="left" w:pos="347"/>
        </w:tabs>
        <w:ind w:left="0" w:firstLine="64"/>
        <w:jc w:val="both"/>
        <w:rPr>
          <w:rStyle w:val="h-consdtnormal"/>
          <w:sz w:val="26"/>
          <w:szCs w:val="26"/>
        </w:rPr>
      </w:pPr>
      <w:r w:rsidRPr="00971DB7">
        <w:rPr>
          <w:rStyle w:val="h-consdtnormal"/>
          <w:sz w:val="26"/>
          <w:szCs w:val="26"/>
        </w:rPr>
        <w:t>документы, подтверждающие отсутствие у ребенка родителей либо наличие другого основания назначения опеки (попечительства)</w:t>
      </w:r>
    </w:p>
    <w:p w:rsidR="00971DB7" w:rsidRPr="00971DB7" w:rsidRDefault="00971DB7" w:rsidP="00971DB7">
      <w:pPr>
        <w:pStyle w:val="p-consdtnormal"/>
        <w:numPr>
          <w:ilvl w:val="0"/>
          <w:numId w:val="4"/>
        </w:numPr>
        <w:shd w:val="clear" w:color="auto" w:fill="FFFFFF"/>
        <w:tabs>
          <w:tab w:val="left" w:pos="347"/>
        </w:tabs>
        <w:ind w:left="0" w:firstLine="64"/>
        <w:jc w:val="both"/>
        <w:rPr>
          <w:rStyle w:val="h-consdtnormal"/>
          <w:sz w:val="26"/>
          <w:szCs w:val="26"/>
        </w:rPr>
      </w:pPr>
      <w:r w:rsidRPr="00971DB7">
        <w:rPr>
          <w:rStyle w:val="h-consdtnormal"/>
          <w:sz w:val="26"/>
          <w:szCs w:val="26"/>
        </w:rPr>
        <w:t>письменное согласие родителей (единственного родителя) на назначение ребенку опекуна (попечителя) - в случае установления опеки (попечительства) над ребенком, родители которого не могут исполнять родительские обязанности по уважительным причинам (командировка, заболевание и другие)</w:t>
      </w:r>
    </w:p>
    <w:p w:rsidR="00971DB7" w:rsidRPr="00971DB7" w:rsidRDefault="00971DB7" w:rsidP="00971DB7">
      <w:pPr>
        <w:pStyle w:val="p-consdtnormal"/>
        <w:numPr>
          <w:ilvl w:val="0"/>
          <w:numId w:val="4"/>
        </w:numPr>
        <w:shd w:val="clear" w:color="auto" w:fill="FFFFFF"/>
        <w:tabs>
          <w:tab w:val="left" w:pos="347"/>
        </w:tabs>
        <w:ind w:left="0" w:firstLine="64"/>
        <w:jc w:val="both"/>
        <w:rPr>
          <w:rStyle w:val="h-consdtnormal"/>
          <w:sz w:val="26"/>
          <w:szCs w:val="26"/>
        </w:rPr>
      </w:pPr>
      <w:r w:rsidRPr="00971DB7">
        <w:rPr>
          <w:rStyle w:val="h-consdtnormal"/>
          <w:sz w:val="26"/>
          <w:szCs w:val="26"/>
        </w:rPr>
        <w:t>письменное разрешение на установление опеки (попечительства) компетентного органа государства, гражданином которого является ребенок, проживающий (находящийся) на территории Республики Беларусь, - в случае установления над ним опеки (попечительства) постоянно проживающими на территории Республики Беларусь гражданами Республики Беларусь, иностранными гражданами или лицами без гражданства (за исключением случаев установления опеки (попечительства) над иностранными гражданами и лицами без гражданства, не достигшими 18-летнего возраста, не состоящими в браке и прибывшими на территорию Республики Беларусь без сопровождения законных представителей, ходатайствующими о предоставлении статуса беженца, дополнительной защиты или убежища в Республике Беларусь, а также над иностранными гражданами и лицами без гражданства, не достигшими 18-летнего возраста, не состоящими в браке и прибывшими на территорию Республики Беларусь без сопровождения законных представителей, которым предоставлены статус беженца, дополнительная защита, убежище или временная защита в Республике Беларусь)</w:t>
      </w:r>
    </w:p>
    <w:p w:rsidR="00971DB7" w:rsidRPr="00971DB7" w:rsidRDefault="00971DB7" w:rsidP="00971DB7">
      <w:pPr>
        <w:pStyle w:val="p-consdtnormal"/>
        <w:numPr>
          <w:ilvl w:val="0"/>
          <w:numId w:val="4"/>
        </w:numPr>
        <w:shd w:val="clear" w:color="auto" w:fill="FFFFFF"/>
        <w:tabs>
          <w:tab w:val="left" w:pos="347"/>
        </w:tabs>
        <w:ind w:left="0" w:firstLine="205"/>
        <w:jc w:val="both"/>
        <w:rPr>
          <w:rStyle w:val="h-consdtnormal"/>
          <w:sz w:val="26"/>
          <w:szCs w:val="26"/>
        </w:rPr>
      </w:pPr>
      <w:r w:rsidRPr="00971DB7">
        <w:rPr>
          <w:rStyle w:val="h-consdtnormal"/>
          <w:sz w:val="26"/>
          <w:szCs w:val="26"/>
        </w:rPr>
        <w:t>свидетельство о заключении брака - в случае, если кандидат в опекуны (попечители) состоит в браке</w:t>
      </w:r>
    </w:p>
    <w:p w:rsidR="00971DB7" w:rsidRPr="00971DB7" w:rsidRDefault="00971DB7" w:rsidP="00971DB7">
      <w:pPr>
        <w:pStyle w:val="p-consdtnormal"/>
        <w:numPr>
          <w:ilvl w:val="0"/>
          <w:numId w:val="4"/>
        </w:numPr>
        <w:shd w:val="clear" w:color="auto" w:fill="FFFFFF"/>
        <w:tabs>
          <w:tab w:val="left" w:pos="347"/>
        </w:tabs>
        <w:spacing w:after="0" w:afterAutospacing="0"/>
        <w:ind w:left="0" w:firstLine="205"/>
        <w:jc w:val="both"/>
        <w:rPr>
          <w:rStyle w:val="h-consdtnormal"/>
          <w:sz w:val="26"/>
          <w:szCs w:val="26"/>
        </w:rPr>
      </w:pPr>
      <w:r w:rsidRPr="00971DB7">
        <w:rPr>
          <w:rStyle w:val="h-consdtnormal"/>
          <w:sz w:val="26"/>
          <w:szCs w:val="26"/>
        </w:rPr>
        <w:t>письменное согласие совершеннолетних членов семьи кандидата в опекуны (попечители), проживающих совместно с ним</w:t>
      </w:r>
    </w:p>
    <w:p w:rsidR="00971DB7" w:rsidRPr="00971DB7" w:rsidRDefault="00971DB7" w:rsidP="00971DB7">
      <w:pPr>
        <w:pStyle w:val="p-consdtnormal"/>
        <w:shd w:val="clear" w:color="auto" w:fill="FFFFFF"/>
        <w:spacing w:before="0" w:beforeAutospacing="0" w:after="0" w:afterAutospacing="0"/>
        <w:ind w:firstLine="567"/>
        <w:jc w:val="both"/>
        <w:rPr>
          <w:rStyle w:val="h-consdtnormal"/>
          <w:b/>
          <w:sz w:val="26"/>
          <w:szCs w:val="26"/>
        </w:rPr>
      </w:pPr>
      <w:r w:rsidRPr="00971DB7">
        <w:rPr>
          <w:rStyle w:val="h-consdtnormal"/>
          <w:b/>
          <w:sz w:val="26"/>
          <w:szCs w:val="26"/>
        </w:rPr>
        <w:t>Документы и (или) сведения, самостоятельно запрашиваемые местными исполнительными и распорядительными органами при осуществлении административных процедур по заявлениям граждан:</w:t>
      </w:r>
    </w:p>
    <w:p w:rsidR="00971DB7" w:rsidRPr="00971DB7" w:rsidRDefault="00971DB7" w:rsidP="00971DB7">
      <w:pPr>
        <w:pStyle w:val="p-consdtnormal"/>
        <w:numPr>
          <w:ilvl w:val="0"/>
          <w:numId w:val="1"/>
        </w:numPr>
        <w:shd w:val="clear" w:color="auto" w:fill="FFFFFF"/>
        <w:tabs>
          <w:tab w:val="left" w:pos="347"/>
        </w:tabs>
        <w:spacing w:before="0" w:beforeAutospacing="0" w:after="0" w:afterAutospacing="0"/>
        <w:ind w:left="0" w:firstLine="205"/>
        <w:jc w:val="both"/>
        <w:rPr>
          <w:sz w:val="26"/>
          <w:szCs w:val="26"/>
        </w:rPr>
      </w:pPr>
      <w:r w:rsidRPr="00971DB7">
        <w:rPr>
          <w:sz w:val="26"/>
          <w:szCs w:val="26"/>
        </w:rPr>
        <w:t>справка о месте жительства и составе семьи кандидата в опекуны (попечители) или копия лицевого счета;</w:t>
      </w:r>
    </w:p>
    <w:p w:rsidR="00971DB7" w:rsidRPr="00971DB7" w:rsidRDefault="00971DB7" w:rsidP="00971DB7">
      <w:pPr>
        <w:pStyle w:val="p-consdtnormal"/>
        <w:numPr>
          <w:ilvl w:val="0"/>
          <w:numId w:val="1"/>
        </w:numPr>
        <w:shd w:val="clear" w:color="auto" w:fill="FFFFFF"/>
        <w:tabs>
          <w:tab w:val="left" w:pos="347"/>
        </w:tabs>
        <w:spacing w:before="0" w:beforeAutospacing="0" w:after="0" w:afterAutospacing="0"/>
        <w:ind w:left="0" w:firstLine="205"/>
        <w:jc w:val="both"/>
        <w:rPr>
          <w:sz w:val="26"/>
          <w:szCs w:val="26"/>
        </w:rPr>
      </w:pPr>
      <w:r w:rsidRPr="00971DB7">
        <w:rPr>
          <w:sz w:val="26"/>
          <w:szCs w:val="26"/>
        </w:rPr>
        <w:t>справка о месте работы, службы и занимаемой должности кандидата в опекуны (попечители);</w:t>
      </w:r>
    </w:p>
    <w:p w:rsidR="00971DB7" w:rsidRPr="00971DB7" w:rsidRDefault="00971DB7" w:rsidP="00971DB7">
      <w:pPr>
        <w:pStyle w:val="p-consdtnormal"/>
        <w:numPr>
          <w:ilvl w:val="0"/>
          <w:numId w:val="1"/>
        </w:numPr>
        <w:shd w:val="clear" w:color="auto" w:fill="FFFFFF"/>
        <w:tabs>
          <w:tab w:val="left" w:pos="347"/>
        </w:tabs>
        <w:spacing w:before="0" w:beforeAutospacing="0" w:after="0" w:afterAutospacing="0"/>
        <w:ind w:left="0" w:firstLine="205"/>
        <w:jc w:val="both"/>
        <w:rPr>
          <w:sz w:val="26"/>
          <w:szCs w:val="26"/>
        </w:rPr>
      </w:pPr>
      <w:r w:rsidRPr="00971DB7">
        <w:rPr>
          <w:sz w:val="26"/>
          <w:szCs w:val="26"/>
        </w:rPr>
        <w:t>справка о размере заработной платы (денежного довольствия) кандидата в опекуны (попечители) либо копия декларации о доходах или иной документ о доходах за предшествующий установлению опеки (попечительства) год;</w:t>
      </w:r>
    </w:p>
    <w:p w:rsidR="00971DB7" w:rsidRPr="00971DB7" w:rsidRDefault="00971DB7" w:rsidP="00971DB7">
      <w:pPr>
        <w:pStyle w:val="p-consdtnormal"/>
        <w:numPr>
          <w:ilvl w:val="0"/>
          <w:numId w:val="1"/>
        </w:numPr>
        <w:shd w:val="clear" w:color="auto" w:fill="FFFFFF"/>
        <w:tabs>
          <w:tab w:val="left" w:pos="64"/>
          <w:tab w:val="left" w:pos="347"/>
        </w:tabs>
        <w:spacing w:before="0" w:beforeAutospacing="0" w:after="0" w:afterAutospacing="0"/>
        <w:ind w:left="0" w:firstLine="64"/>
        <w:jc w:val="both"/>
        <w:rPr>
          <w:sz w:val="26"/>
          <w:szCs w:val="26"/>
        </w:rPr>
      </w:pPr>
      <w:r w:rsidRPr="00971DB7">
        <w:rPr>
          <w:sz w:val="26"/>
          <w:szCs w:val="26"/>
        </w:rPr>
        <w:t>сведения о том, имеет ли кандидат в опекуны (попечители) судимость за умышленные преступления или осуждался ли за умышленные тяжкие или особо тяжкие преступления против человека;</w:t>
      </w:r>
    </w:p>
    <w:p w:rsidR="00971DB7" w:rsidRPr="00971DB7" w:rsidRDefault="00971DB7" w:rsidP="00971DB7">
      <w:pPr>
        <w:pStyle w:val="p-consdtnormal"/>
        <w:numPr>
          <w:ilvl w:val="0"/>
          <w:numId w:val="1"/>
        </w:numPr>
        <w:shd w:val="clear" w:color="auto" w:fill="FFFFFF"/>
        <w:tabs>
          <w:tab w:val="left" w:pos="64"/>
          <w:tab w:val="left" w:pos="347"/>
        </w:tabs>
        <w:spacing w:before="0" w:beforeAutospacing="0" w:after="0" w:afterAutospacing="0"/>
        <w:ind w:left="0" w:firstLine="64"/>
        <w:jc w:val="both"/>
        <w:rPr>
          <w:sz w:val="26"/>
          <w:szCs w:val="26"/>
        </w:rPr>
      </w:pPr>
      <w:r w:rsidRPr="00971DB7">
        <w:rPr>
          <w:sz w:val="26"/>
          <w:szCs w:val="26"/>
        </w:rPr>
        <w:lastRenderedPageBreak/>
        <w:t>сведения о том, лишался ли кандидат в опекуны (попечители) родительских прав, был ли ограничен в родительских правах, было ли ранее в отношении него отменено усыновление, признавался ли недееспособным или ограниченно дееспособным;</w:t>
      </w:r>
    </w:p>
    <w:p w:rsidR="00971DB7" w:rsidRPr="00971DB7" w:rsidRDefault="00971DB7" w:rsidP="00971DB7">
      <w:pPr>
        <w:pStyle w:val="p-consdtnormal"/>
        <w:numPr>
          <w:ilvl w:val="0"/>
          <w:numId w:val="1"/>
        </w:numPr>
        <w:shd w:val="clear" w:color="auto" w:fill="FFFFFF"/>
        <w:tabs>
          <w:tab w:val="left" w:pos="64"/>
          <w:tab w:val="left" w:pos="347"/>
        </w:tabs>
        <w:spacing w:before="0" w:beforeAutospacing="0" w:after="0" w:afterAutospacing="0"/>
        <w:ind w:left="0" w:firstLine="64"/>
        <w:jc w:val="both"/>
        <w:rPr>
          <w:sz w:val="26"/>
          <w:szCs w:val="26"/>
        </w:rPr>
      </w:pPr>
      <w:r w:rsidRPr="00971DB7">
        <w:rPr>
          <w:sz w:val="26"/>
          <w:szCs w:val="26"/>
        </w:rPr>
        <w:t>сведения о том, признавались ли дети кандидата в опекуны (попечители) нуждающимися в государственной защите, отстранялся ли кандидат в опекуны (попечители) от обязанностей опекуна (попечителя) за ненадлежащее выполнение возложенных на него обязанностей (при необходимости);</w:t>
      </w:r>
    </w:p>
    <w:p w:rsidR="00971DB7" w:rsidRPr="00971DB7" w:rsidRDefault="00971DB7" w:rsidP="00971DB7">
      <w:pPr>
        <w:pStyle w:val="p-consdtnormal"/>
        <w:numPr>
          <w:ilvl w:val="0"/>
          <w:numId w:val="1"/>
        </w:numPr>
        <w:shd w:val="clear" w:color="auto" w:fill="FFFFFF"/>
        <w:tabs>
          <w:tab w:val="left" w:pos="64"/>
          <w:tab w:val="left" w:pos="347"/>
        </w:tabs>
        <w:spacing w:before="0" w:beforeAutospacing="0" w:after="0" w:afterAutospacing="0"/>
        <w:ind w:left="0" w:firstLine="64"/>
        <w:jc w:val="both"/>
        <w:rPr>
          <w:sz w:val="26"/>
          <w:szCs w:val="26"/>
        </w:rPr>
      </w:pPr>
      <w:r w:rsidRPr="00971DB7">
        <w:rPr>
          <w:sz w:val="26"/>
          <w:szCs w:val="26"/>
        </w:rPr>
        <w:t>справка (справки) о принадлежащих кандидату в опекуны (попечители) правах на объекты недвижимого имущества &lt;**&gt;;</w:t>
      </w:r>
    </w:p>
    <w:p w:rsidR="00971DB7" w:rsidRPr="00971DB7" w:rsidRDefault="00971DB7" w:rsidP="00971DB7">
      <w:pPr>
        <w:pStyle w:val="p-consdtnormal"/>
        <w:numPr>
          <w:ilvl w:val="0"/>
          <w:numId w:val="1"/>
        </w:numPr>
        <w:shd w:val="clear" w:color="auto" w:fill="FFFFFF"/>
        <w:tabs>
          <w:tab w:val="left" w:pos="64"/>
          <w:tab w:val="left" w:pos="347"/>
        </w:tabs>
        <w:spacing w:before="0" w:beforeAutospacing="0" w:after="0" w:afterAutospacing="0"/>
        <w:ind w:left="0" w:firstLine="64"/>
        <w:jc w:val="both"/>
        <w:rPr>
          <w:sz w:val="26"/>
          <w:szCs w:val="26"/>
        </w:rPr>
      </w:pPr>
      <w:r w:rsidRPr="00971DB7">
        <w:rPr>
          <w:sz w:val="26"/>
          <w:szCs w:val="26"/>
        </w:rPr>
        <w:t>сведения о пожарной безопасности жилого помещения, находящегося в собственности или во владении и пользовании кандидата в опекуны (попечители).</w:t>
      </w:r>
    </w:p>
    <w:p w:rsidR="00971DB7" w:rsidRPr="00971DB7" w:rsidRDefault="00971DB7" w:rsidP="00971DB7">
      <w:pPr>
        <w:pStyle w:val="p-consdtnormal"/>
        <w:shd w:val="clear" w:color="auto" w:fill="FFFFFF"/>
        <w:tabs>
          <w:tab w:val="left" w:pos="64"/>
          <w:tab w:val="left" w:pos="347"/>
        </w:tabs>
        <w:spacing w:before="0" w:beforeAutospacing="0" w:after="0" w:afterAutospacing="0"/>
        <w:ind w:firstLine="64"/>
        <w:jc w:val="both"/>
        <w:rPr>
          <w:sz w:val="26"/>
          <w:szCs w:val="26"/>
        </w:rPr>
      </w:pPr>
      <w:r w:rsidRPr="00971DB7">
        <w:rPr>
          <w:sz w:val="26"/>
          <w:szCs w:val="26"/>
        </w:rPr>
        <w:t>&lt;**&gt; Соответствующая информация из единого государственного регистра недвижимого имущества, прав на него и сделок с ним может быть получена уполномоченным органом посредством общегосударственной автоматизированной информационной системы в форме информационного сообщения</w:t>
      </w:r>
    </w:p>
    <w:p w:rsidR="00971DB7" w:rsidRPr="00971DB7" w:rsidRDefault="00971DB7" w:rsidP="00971DB7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shd w:val="clear" w:color="auto" w:fill="FFFFFF"/>
        </w:rPr>
      </w:pPr>
      <w:r w:rsidRPr="00971DB7">
        <w:rPr>
          <w:rFonts w:ascii="Times New Roman" w:eastAsia="Calibri" w:hAnsi="Times New Roman" w:cs="Times New Roman"/>
          <w:sz w:val="26"/>
          <w:szCs w:val="26"/>
        </w:rPr>
        <w:t>Срок осуществления административной процедуры:</w:t>
      </w:r>
      <w:r w:rsidRPr="00971DB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971DB7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1 месяц со дня подачи заявления</w:t>
      </w:r>
    </w:p>
    <w:p w:rsidR="00971DB7" w:rsidRPr="00971DB7" w:rsidRDefault="00971DB7" w:rsidP="00971DB7">
      <w:pPr>
        <w:spacing w:after="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71DB7">
        <w:rPr>
          <w:rFonts w:ascii="Times New Roman" w:eastAsia="Calibri" w:hAnsi="Times New Roman" w:cs="Times New Roman"/>
          <w:sz w:val="26"/>
          <w:szCs w:val="26"/>
        </w:rPr>
        <w:t xml:space="preserve">Срок действия решения: </w:t>
      </w:r>
      <w:r w:rsidRPr="00971DB7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до достижения ребенком (детьми) 18-летнего возраста</w:t>
      </w:r>
    </w:p>
    <w:p w:rsidR="00971DB7" w:rsidRPr="00971DB7" w:rsidRDefault="00971DB7" w:rsidP="00971DB7">
      <w:pPr>
        <w:spacing w:after="0"/>
        <w:ind w:right="2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971DB7">
        <w:rPr>
          <w:rFonts w:ascii="Times New Roman" w:eastAsia="Calibri" w:hAnsi="Times New Roman" w:cs="Times New Roman"/>
          <w:sz w:val="26"/>
          <w:szCs w:val="26"/>
        </w:rPr>
        <w:t xml:space="preserve">Размер платы, взимаемой при осуществлении административной процедуры: </w:t>
      </w:r>
      <w:r w:rsidRPr="00971DB7">
        <w:rPr>
          <w:rFonts w:ascii="Times New Roman" w:eastAsia="Calibri" w:hAnsi="Times New Roman" w:cs="Times New Roman"/>
          <w:b/>
          <w:sz w:val="26"/>
          <w:szCs w:val="26"/>
        </w:rPr>
        <w:t>бесплатно.</w:t>
      </w:r>
    </w:p>
    <w:bookmarkEnd w:id="0"/>
    <w:p w:rsidR="00971DB7" w:rsidRPr="00733366" w:rsidRDefault="00971DB7" w:rsidP="00F56E27">
      <w:pPr>
        <w:spacing w:after="0"/>
        <w:ind w:right="2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</w:p>
    <w:p w:rsidR="009844E6" w:rsidRPr="009844E6" w:rsidRDefault="00971DB7" w:rsidP="009844E6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</w:rPr>
        <w:t>С</w:t>
      </w:r>
      <w:r w:rsidR="009844E6" w:rsidRPr="009844E6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лужба «одно окно» </w:t>
      </w:r>
      <w:proofErr w:type="spellStart"/>
      <w:r w:rsidR="009844E6" w:rsidRPr="009844E6">
        <w:rPr>
          <w:rFonts w:ascii="Times New Roman" w:eastAsia="Calibri" w:hAnsi="Times New Roman" w:cs="Times New Roman"/>
          <w:i/>
          <w:iCs/>
          <w:sz w:val="24"/>
          <w:szCs w:val="24"/>
        </w:rPr>
        <w:t>Смолевичского</w:t>
      </w:r>
      <w:proofErr w:type="spellEnd"/>
      <w:r w:rsidR="009844E6" w:rsidRPr="009844E6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райисполкома»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1" w:name="_Hlk179382152"/>
      <w:r w:rsidRPr="009844E6">
        <w:rPr>
          <w:rFonts w:ascii="Times New Roman" w:eastAsia="Calibri" w:hAnsi="Times New Roman" w:cs="Times New Roman"/>
          <w:b/>
          <w:bCs/>
          <w:sz w:val="24"/>
          <w:szCs w:val="24"/>
        </w:rPr>
        <w:t>ГРАФИК РАБОТЫ СЛУЖБЫ «ОДНО ОКНО»: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Понедельник, среда - пятница с 8.00 до 17.00;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Вторник - с 8.00 до 20.00;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Обед с 13.00 до 14.00;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1-я, 2-я и 3-я суббота каждого месяца с 9.00 до 13.00;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Воскресенье, государственные праздники - выходной день.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 xml:space="preserve">Телефон: 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8 01776 37120, 142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Адрес: 222201, Минская область, г. Смолевичи, ул. Советская. д. 119.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е-</w:t>
      </w:r>
      <w:proofErr w:type="spellStart"/>
      <w:r w:rsidRPr="009844E6">
        <w:rPr>
          <w:rFonts w:ascii="Times New Roman" w:eastAsia="Calibri" w:hAnsi="Times New Roman" w:cs="Times New Roman"/>
          <w:sz w:val="24"/>
          <w:szCs w:val="24"/>
        </w:rPr>
        <w:t>mail</w:t>
      </w:r>
      <w:proofErr w:type="spellEnd"/>
      <w:r w:rsidRPr="009844E6">
        <w:rPr>
          <w:rFonts w:ascii="Times New Roman" w:eastAsia="Calibri" w:hAnsi="Times New Roman" w:cs="Times New Roman"/>
          <w:sz w:val="24"/>
          <w:szCs w:val="24"/>
        </w:rPr>
        <w:t>: </w:t>
      </w:r>
      <w:hyperlink r:id="rId6" w:history="1">
        <w:r w:rsidRPr="009844E6">
          <w:rPr>
            <w:rStyle w:val="a4"/>
            <w:rFonts w:ascii="Times New Roman" w:eastAsia="Calibri" w:hAnsi="Times New Roman" w:cs="Times New Roman"/>
            <w:sz w:val="24"/>
            <w:szCs w:val="24"/>
          </w:rPr>
          <w:t>soo@smolevichi.gov.by</w:t>
        </w:r>
      </w:hyperlink>
    </w:p>
    <w:bookmarkEnd w:id="1"/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Главный специалист органа опеки и попечительства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  <w:proofErr w:type="spellStart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Булавская</w:t>
      </w:r>
      <w:proofErr w:type="spellEnd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Елена Николаевна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 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случае ее временного отсутствия обязанности по осуществлению указанных процедур возлагаются на методиста ГУ «</w:t>
      </w:r>
      <w:proofErr w:type="spellStart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Смолевичский</w:t>
      </w:r>
      <w:proofErr w:type="spellEnd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районный учебно-методический кабинет» </w:t>
      </w:r>
      <w:proofErr w:type="spellStart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Евдосюк</w:t>
      </w:r>
      <w:proofErr w:type="spellEnd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Анастасию Сергеевну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Обращаться по адресу: </w:t>
      </w:r>
      <w:proofErr w:type="spellStart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г.Смолевичи</w:t>
      </w:r>
      <w:proofErr w:type="spellEnd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ул. Советская, 119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каб</w:t>
      </w:r>
      <w:proofErr w:type="spellEnd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203</w:t>
      </w:r>
    </w:p>
    <w:p w:rsidR="00F56E27" w:rsidRPr="009844E6" w:rsidRDefault="009844E6" w:rsidP="009844E6">
      <w:pPr>
        <w:spacing w:after="0"/>
        <w:ind w:firstLine="12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тел. 8(01776) 28150</w:t>
      </w:r>
    </w:p>
    <w:sectPr w:rsidR="00F56E27" w:rsidRPr="009844E6" w:rsidSect="007357D1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F12C82"/>
    <w:multiLevelType w:val="hybridMultilevel"/>
    <w:tmpl w:val="737826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09A5B3A"/>
    <w:multiLevelType w:val="hybridMultilevel"/>
    <w:tmpl w:val="4F281E0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58C4262D"/>
    <w:multiLevelType w:val="hybridMultilevel"/>
    <w:tmpl w:val="9D2E90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AD778E3"/>
    <w:multiLevelType w:val="hybridMultilevel"/>
    <w:tmpl w:val="EAEC01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38711A"/>
    <w:rsid w:val="007357D1"/>
    <w:rsid w:val="00914C0B"/>
    <w:rsid w:val="00971DB7"/>
    <w:rsid w:val="009844E6"/>
    <w:rsid w:val="00A04CCD"/>
    <w:rsid w:val="00A17730"/>
    <w:rsid w:val="00F5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4DCAC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-consdtnormal">
    <w:name w:val="p-consdtnormal"/>
    <w:basedOn w:val="a"/>
    <w:rsid w:val="00F56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-consdtnormal">
    <w:name w:val="h-consdtnormal"/>
    <w:rsid w:val="00F56E27"/>
  </w:style>
  <w:style w:type="paragraph" w:styleId="a3">
    <w:name w:val="List Paragraph"/>
    <w:basedOn w:val="a"/>
    <w:uiPriority w:val="34"/>
    <w:qFormat/>
    <w:rsid w:val="00F56E27"/>
    <w:pPr>
      <w:spacing w:after="200" w:line="276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F56E27"/>
    <w:rPr>
      <w:color w:val="0000FF"/>
      <w:u w:val="single"/>
    </w:rPr>
  </w:style>
  <w:style w:type="character" w:customStyle="1" w:styleId="word-wrapper">
    <w:name w:val="word-wrapper"/>
    <w:basedOn w:val="a0"/>
    <w:rsid w:val="009844E6"/>
  </w:style>
  <w:style w:type="character" w:customStyle="1" w:styleId="fake-non-breaking-space">
    <w:name w:val="fake-non-breaking-space"/>
    <w:basedOn w:val="a0"/>
    <w:rsid w:val="009844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oo@smolevichi.gov.b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67B0D1-F861-4BC3-914E-1CE56732E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773</Words>
  <Characters>4407</Characters>
  <Application>Microsoft Office Word</Application>
  <DocSecurity>0</DocSecurity>
  <Lines>36</Lines>
  <Paragraphs>10</Paragraphs>
  <ScaleCrop>false</ScaleCrop>
  <Company/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2026-09-08T14:03:00Z</dcterms:created>
  <dcterms:modified xsi:type="dcterms:W3CDTF">2026-09-08T14:03:00Z</dcterms:modified>
</cp:coreProperties>
</file>